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CE4D6"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Pr="00815085" w:rsidRDefault="005D7DF6" w:rsidP="00CB1E41">
      <w:pPr>
        <w:pStyle w:val="TOC1"/>
        <w:rPr>
          <w:rStyle w:val="Hyperlink"/>
          <w:color w:val="0070C0"/>
          <w:sz w:val="28"/>
          <w:szCs w:val="28"/>
        </w:rPr>
      </w:pPr>
    </w:p>
    <w:p w14:paraId="5C6EEA1A" w14:textId="19B41074" w:rsidR="002A2319" w:rsidRDefault="009119D4" w:rsidP="00CB1E41">
      <w:pPr>
        <w:pStyle w:val="TOC1"/>
        <w:rPr>
          <w:rStyle w:val="Hyperlink"/>
          <w:color w:val="0070C0"/>
          <w:sz w:val="28"/>
          <w:szCs w:val="28"/>
        </w:rPr>
      </w:pPr>
      <w:r w:rsidRPr="00815085">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E9D34E6" w14:textId="77777777" w:rsidR="00C84F65" w:rsidRDefault="00C84F65" w:rsidP="005B617F">
      <w:pPr>
        <w:pStyle w:val="Heading1"/>
        <w:shd w:val="clear" w:color="auto" w:fill="FFFFFF"/>
        <w:spacing w:before="0" w:line="288" w:lineRule="atLeast"/>
        <w:rPr>
          <w:rFonts w:ascii="Aptos" w:eastAsia="Malgun Gothic" w:hAnsi="Aptos" w:cs="Times New Roman"/>
          <w:color w:val="002060"/>
        </w:rPr>
      </w:pPr>
      <w:bookmarkStart w:id="59" w:name="_Toc226641445"/>
    </w:p>
    <w:p w14:paraId="7EE288AE" w14:textId="77777777" w:rsidR="00CB1E41" w:rsidRPr="00CB1E41" w:rsidRDefault="00CB1E41" w:rsidP="00CB1E41">
      <w:pPr>
        <w:pStyle w:val="TOC1"/>
        <w:spacing w:before="120" w:after="120"/>
        <w:rPr>
          <w:rStyle w:val="Hyperlink"/>
          <w:color w:val="0070C0"/>
        </w:rPr>
      </w:pPr>
      <w:r>
        <w:fldChar w:fldCharType="begin"/>
      </w:r>
      <w:r>
        <w:instrText xml:space="preserve"> TOC \o "1-3" \n \h \z \u </w:instrText>
      </w:r>
      <w:r>
        <w:fldChar w:fldCharType="separate"/>
      </w:r>
      <w:hyperlink w:anchor="_Toc229665835" w:history="1">
        <w:r w:rsidRPr="00CB1E41">
          <w:rPr>
            <w:rStyle w:val="Hyperlink"/>
            <w:color w:val="0070C0"/>
          </w:rPr>
          <w:t>TOP NEWS</w:t>
        </w:r>
      </w:hyperlink>
    </w:p>
    <w:p w14:paraId="53A26695" w14:textId="77777777" w:rsidR="00CB1E41" w:rsidRPr="00CB1E41" w:rsidRDefault="00CB1E41" w:rsidP="00CB1E41">
      <w:pPr>
        <w:pStyle w:val="TOC1"/>
        <w:spacing w:before="120" w:after="120"/>
        <w:rPr>
          <w:rStyle w:val="Hyperlink"/>
          <w:color w:val="0070C0"/>
          <w:sz w:val="20"/>
          <w:szCs w:val="20"/>
        </w:rPr>
      </w:pPr>
      <w:hyperlink w:anchor="_Toc229665836" w:history="1">
        <w:r w:rsidRPr="00CB1E41">
          <w:rPr>
            <w:rStyle w:val="Hyperlink"/>
            <w:color w:val="0070C0"/>
            <w:sz w:val="20"/>
            <w:szCs w:val="20"/>
          </w:rPr>
          <w:t>LAWYER IN VIETNAM DR. OLIVER MASSMANN - NINH THUAN 2: CREATING A NATIONAL NUCLEAR ECOSYSTEM ALMOST FROM SCRATCH</w:t>
        </w:r>
      </w:hyperlink>
    </w:p>
    <w:p w14:paraId="184652C0" w14:textId="77777777" w:rsidR="00CB1E41" w:rsidRPr="00CB1E41" w:rsidRDefault="00CB1E41" w:rsidP="00CB1E41">
      <w:pPr>
        <w:pStyle w:val="TOC1"/>
        <w:spacing w:before="120" w:after="120"/>
        <w:rPr>
          <w:rStyle w:val="Hyperlink"/>
          <w:color w:val="0070C0"/>
        </w:rPr>
      </w:pPr>
      <w:hyperlink w:anchor="_Toc229665837" w:history="1">
        <w:r w:rsidRPr="00CB1E41">
          <w:rPr>
            <w:rStyle w:val="Hyperlink"/>
            <w:color w:val="0070C0"/>
          </w:rPr>
          <w:t>FINANCE/BANKING</w:t>
        </w:r>
      </w:hyperlink>
    </w:p>
    <w:p w14:paraId="5CE14373" w14:textId="77777777" w:rsidR="00CB1E41" w:rsidRPr="00CB1E41" w:rsidRDefault="00CB1E41" w:rsidP="00CB1E41">
      <w:pPr>
        <w:pStyle w:val="TOC1"/>
        <w:spacing w:before="120" w:after="120"/>
        <w:rPr>
          <w:rStyle w:val="Hyperlink"/>
          <w:color w:val="0070C0"/>
          <w:sz w:val="20"/>
          <w:szCs w:val="20"/>
        </w:rPr>
      </w:pPr>
      <w:hyperlink w:anchor="_Toc229665838" w:history="1">
        <w:r w:rsidRPr="00CB1E41">
          <w:rPr>
            <w:rStyle w:val="Hyperlink"/>
            <w:color w:val="0070C0"/>
            <w:sz w:val="20"/>
            <w:szCs w:val="20"/>
          </w:rPr>
          <w:t>Vietnam eyes official launch of crypto asset market in Q3 2026</w:t>
        </w:r>
      </w:hyperlink>
    </w:p>
    <w:p w14:paraId="266D6516" w14:textId="77777777" w:rsidR="00CB1E41" w:rsidRPr="00CB1E41" w:rsidRDefault="00CB1E41" w:rsidP="00CB1E41">
      <w:pPr>
        <w:pStyle w:val="TOC1"/>
        <w:spacing w:before="120" w:after="120"/>
        <w:rPr>
          <w:rStyle w:val="Hyperlink"/>
          <w:color w:val="0070C0"/>
          <w:sz w:val="20"/>
          <w:szCs w:val="20"/>
        </w:rPr>
      </w:pPr>
      <w:hyperlink w:anchor="_Toc229665840" w:history="1">
        <w:r w:rsidRPr="00CB1E41">
          <w:rPr>
            <w:rStyle w:val="Hyperlink"/>
            <w:color w:val="0070C0"/>
            <w:sz w:val="20"/>
            <w:szCs w:val="20"/>
          </w:rPr>
          <w:t>Public investment disbursement remains low</w:t>
        </w:r>
      </w:hyperlink>
    </w:p>
    <w:p w14:paraId="1E6B0D29" w14:textId="77777777" w:rsidR="00CB1E41" w:rsidRPr="00CB1E41" w:rsidRDefault="00CB1E41" w:rsidP="00CB1E41">
      <w:pPr>
        <w:pStyle w:val="TOC1"/>
        <w:spacing w:before="120" w:after="120"/>
        <w:rPr>
          <w:rStyle w:val="Hyperlink"/>
          <w:color w:val="0070C0"/>
        </w:rPr>
      </w:pPr>
      <w:hyperlink w:anchor="_Toc229665842" w:history="1">
        <w:r w:rsidRPr="00CB1E41">
          <w:rPr>
            <w:rStyle w:val="Hyperlink"/>
            <w:color w:val="0070C0"/>
          </w:rPr>
          <w:t>ECONOMY</w:t>
        </w:r>
      </w:hyperlink>
    </w:p>
    <w:p w14:paraId="0BE4926C" w14:textId="77777777" w:rsidR="00CB1E41" w:rsidRPr="00CB1E41" w:rsidRDefault="00CB1E41" w:rsidP="00CB1E41">
      <w:pPr>
        <w:pStyle w:val="TOC1"/>
        <w:spacing w:before="120" w:after="120"/>
        <w:rPr>
          <w:rStyle w:val="Hyperlink"/>
          <w:color w:val="0070C0"/>
          <w:sz w:val="20"/>
          <w:szCs w:val="20"/>
        </w:rPr>
      </w:pPr>
      <w:hyperlink w:anchor="_Toc229665843" w:history="1">
        <w:r w:rsidRPr="00CB1E41">
          <w:rPr>
            <w:rStyle w:val="Hyperlink"/>
            <w:color w:val="0070C0"/>
            <w:sz w:val="20"/>
            <w:szCs w:val="20"/>
          </w:rPr>
          <w:t>Vietnam pivots to selective, high-quality FDI attraction for sustainable growth</w:t>
        </w:r>
      </w:hyperlink>
    </w:p>
    <w:p w14:paraId="44589DEF" w14:textId="77777777" w:rsidR="00CB1E41" w:rsidRPr="00CB1E41" w:rsidRDefault="00CB1E41" w:rsidP="00CB1E41">
      <w:pPr>
        <w:pStyle w:val="TOC1"/>
        <w:spacing w:before="120" w:after="120"/>
        <w:rPr>
          <w:rStyle w:val="Hyperlink"/>
          <w:color w:val="0070C0"/>
          <w:sz w:val="20"/>
          <w:szCs w:val="20"/>
        </w:rPr>
      </w:pPr>
      <w:hyperlink w:anchor="_Toc229665845" w:history="1">
        <w:r w:rsidRPr="00CB1E41">
          <w:rPr>
            <w:rStyle w:val="Hyperlink"/>
            <w:color w:val="0070C0"/>
            <w:sz w:val="20"/>
            <w:szCs w:val="20"/>
          </w:rPr>
          <w:t>VinFast to sell Vietnamese manufacturing unit in $530 million restructuring move</w:t>
        </w:r>
      </w:hyperlink>
    </w:p>
    <w:p w14:paraId="6C97FD6C" w14:textId="77777777" w:rsidR="00CB1E41" w:rsidRPr="00CB1E41" w:rsidRDefault="00CB1E41" w:rsidP="00CB1E41">
      <w:pPr>
        <w:pStyle w:val="TOC1"/>
        <w:spacing w:before="120" w:after="120"/>
        <w:rPr>
          <w:rStyle w:val="Hyperlink"/>
          <w:color w:val="0070C0"/>
        </w:rPr>
      </w:pPr>
      <w:hyperlink w:anchor="_Toc229665847" w:history="1">
        <w:r w:rsidRPr="00CB1E41">
          <w:rPr>
            <w:rStyle w:val="Hyperlink"/>
            <w:color w:val="0070C0"/>
          </w:rPr>
          <w:t>INVESTMENT</w:t>
        </w:r>
      </w:hyperlink>
    </w:p>
    <w:p w14:paraId="1DE1F6A5" w14:textId="77777777" w:rsidR="00CB1E41" w:rsidRPr="00CB1E41" w:rsidRDefault="00CB1E41" w:rsidP="00CB1E41">
      <w:pPr>
        <w:pStyle w:val="TOC1"/>
        <w:spacing w:before="120" w:after="120"/>
        <w:rPr>
          <w:rStyle w:val="Hyperlink"/>
          <w:color w:val="0070C0"/>
          <w:sz w:val="20"/>
          <w:szCs w:val="20"/>
        </w:rPr>
      </w:pPr>
      <w:hyperlink w:anchor="_Toc229665848" w:history="1">
        <w:r w:rsidRPr="00CB1E41">
          <w:rPr>
            <w:rStyle w:val="Hyperlink"/>
            <w:color w:val="0070C0"/>
            <w:sz w:val="20"/>
            <w:szCs w:val="20"/>
          </w:rPr>
          <w:t>Foreign investment in Ho Chi Minh City surges in first four months of 2026</w:t>
        </w:r>
      </w:hyperlink>
    </w:p>
    <w:p w14:paraId="00BFECB1" w14:textId="77777777" w:rsidR="00CB1E41" w:rsidRPr="00CB1E41" w:rsidRDefault="00CB1E41" w:rsidP="00CB1E41">
      <w:pPr>
        <w:pStyle w:val="TOC1"/>
        <w:spacing w:before="120" w:after="120"/>
        <w:rPr>
          <w:rStyle w:val="Hyperlink"/>
          <w:color w:val="0070C0"/>
          <w:sz w:val="20"/>
          <w:szCs w:val="20"/>
        </w:rPr>
      </w:pPr>
      <w:hyperlink w:anchor="_Toc229665849" w:history="1">
        <w:r w:rsidRPr="00CB1E41">
          <w:rPr>
            <w:rStyle w:val="Hyperlink"/>
            <w:color w:val="0070C0"/>
            <w:sz w:val="20"/>
            <w:szCs w:val="20"/>
          </w:rPr>
          <w:t>Vietnam and Canada seek to advance trade and investment ties</w:t>
        </w:r>
      </w:hyperlink>
    </w:p>
    <w:p w14:paraId="5DE7E01F" w14:textId="77777777" w:rsidR="00CB1E41" w:rsidRPr="00CB1E41" w:rsidRDefault="00CB1E41" w:rsidP="00CB1E41">
      <w:pPr>
        <w:pStyle w:val="TOC1"/>
        <w:spacing w:before="120" w:after="120"/>
        <w:rPr>
          <w:rStyle w:val="Hyperlink"/>
          <w:color w:val="0070C0"/>
        </w:rPr>
      </w:pPr>
      <w:hyperlink w:anchor="_Toc229665850" w:history="1">
        <w:r w:rsidRPr="00CB1E41">
          <w:rPr>
            <w:rStyle w:val="Hyperlink"/>
            <w:color w:val="0070C0"/>
          </w:rPr>
          <w:t>PROPERTY</w:t>
        </w:r>
      </w:hyperlink>
    </w:p>
    <w:p w14:paraId="238DEA58" w14:textId="77777777" w:rsidR="00CB1E41" w:rsidRPr="00CB1E41" w:rsidRDefault="00CB1E41" w:rsidP="00CB1E41">
      <w:pPr>
        <w:pStyle w:val="TOC1"/>
        <w:spacing w:before="120" w:after="120"/>
        <w:rPr>
          <w:rStyle w:val="Hyperlink"/>
          <w:color w:val="0070C0"/>
          <w:sz w:val="20"/>
          <w:szCs w:val="20"/>
        </w:rPr>
      </w:pPr>
      <w:hyperlink w:anchor="_Toc229665851" w:history="1">
        <w:r w:rsidRPr="00CB1E41">
          <w:rPr>
            <w:rStyle w:val="Hyperlink"/>
            <w:color w:val="0070C0"/>
            <w:sz w:val="20"/>
            <w:szCs w:val="20"/>
          </w:rPr>
          <w:t>Dong Nai plans 6,300-ha airport city at Long Thanh gateway</w:t>
        </w:r>
      </w:hyperlink>
    </w:p>
    <w:p w14:paraId="134EC21B" w14:textId="77777777" w:rsidR="00CB1E41" w:rsidRPr="00CB1E41" w:rsidRDefault="00CB1E41" w:rsidP="00CB1E41">
      <w:pPr>
        <w:pStyle w:val="TOC1"/>
        <w:spacing w:before="120" w:after="120"/>
        <w:rPr>
          <w:rStyle w:val="Hyperlink"/>
          <w:color w:val="0070C0"/>
          <w:sz w:val="20"/>
          <w:szCs w:val="20"/>
        </w:rPr>
      </w:pPr>
      <w:hyperlink w:anchor="_Toc229665853" w:history="1">
        <w:r w:rsidRPr="00CB1E41">
          <w:rPr>
            <w:rStyle w:val="Hyperlink"/>
            <w:color w:val="0070C0"/>
            <w:sz w:val="20"/>
            <w:szCs w:val="20"/>
          </w:rPr>
          <w:t>Ha Tinh approves establishment of new industrial cluster</w:t>
        </w:r>
      </w:hyperlink>
    </w:p>
    <w:p w14:paraId="7705094B" w14:textId="77777777" w:rsidR="00CB1E41" w:rsidRPr="00CB1E41" w:rsidRDefault="00CB1E41" w:rsidP="00CB1E41">
      <w:pPr>
        <w:pStyle w:val="TOC1"/>
        <w:spacing w:before="120" w:after="120"/>
        <w:rPr>
          <w:rStyle w:val="Hyperlink"/>
          <w:color w:val="0070C0"/>
        </w:rPr>
      </w:pPr>
      <w:hyperlink w:anchor="_Toc229665855" w:history="1">
        <w:r w:rsidRPr="00CB1E41">
          <w:rPr>
            <w:rStyle w:val="Hyperlink"/>
            <w:color w:val="0070C0"/>
          </w:rPr>
          <w:t>OIL&amp;GAS&amp;ENERGY&amp;MINING</w:t>
        </w:r>
      </w:hyperlink>
    </w:p>
    <w:p w14:paraId="17428380" w14:textId="77777777" w:rsidR="00CB1E41" w:rsidRPr="00CB1E41" w:rsidRDefault="00CB1E41" w:rsidP="00CB1E41">
      <w:pPr>
        <w:pStyle w:val="TOC1"/>
        <w:spacing w:before="120" w:after="120"/>
        <w:rPr>
          <w:rStyle w:val="Hyperlink"/>
          <w:color w:val="0070C0"/>
          <w:sz w:val="20"/>
          <w:szCs w:val="20"/>
        </w:rPr>
      </w:pPr>
      <w:hyperlink w:anchor="_Toc229665856" w:history="1">
        <w:r w:rsidRPr="00CB1E41">
          <w:rPr>
            <w:rStyle w:val="Hyperlink"/>
            <w:color w:val="0070C0"/>
            <w:sz w:val="20"/>
            <w:szCs w:val="20"/>
          </w:rPr>
          <w:t>Quảng Ninh gives nod to first offshore wind power plant</w:t>
        </w:r>
      </w:hyperlink>
    </w:p>
    <w:p w14:paraId="4E058A82" w14:textId="77777777" w:rsidR="00CB1E41" w:rsidRPr="00CB1E41" w:rsidRDefault="00CB1E41" w:rsidP="00CB1E41">
      <w:pPr>
        <w:pStyle w:val="TOC1"/>
        <w:spacing w:before="120" w:after="120"/>
        <w:rPr>
          <w:rStyle w:val="Hyperlink"/>
          <w:color w:val="0070C0"/>
          <w:sz w:val="20"/>
          <w:szCs w:val="20"/>
        </w:rPr>
      </w:pPr>
      <w:hyperlink w:anchor="_Toc229665858" w:history="1">
        <w:r w:rsidRPr="00CB1E41">
          <w:rPr>
            <w:rStyle w:val="Hyperlink"/>
            <w:color w:val="0070C0"/>
            <w:sz w:val="20"/>
            <w:szCs w:val="20"/>
          </w:rPr>
          <w:t>Energy imports surged in first quarter of 2026</w:t>
        </w:r>
      </w:hyperlink>
    </w:p>
    <w:p w14:paraId="10152AF5" w14:textId="77777777" w:rsidR="00CB1E41" w:rsidRPr="00CB1E41" w:rsidRDefault="00CB1E41" w:rsidP="00CB1E41">
      <w:pPr>
        <w:pStyle w:val="TOC1"/>
        <w:spacing w:before="120" w:after="120"/>
        <w:rPr>
          <w:rStyle w:val="Hyperlink"/>
          <w:color w:val="0070C0"/>
        </w:rPr>
      </w:pPr>
      <w:hyperlink w:anchor="_Toc229665860" w:history="1">
        <w:r w:rsidRPr="00CB1E41">
          <w:rPr>
            <w:rStyle w:val="Hyperlink"/>
            <w:color w:val="0070C0"/>
          </w:rPr>
          <w:t>LEGAL</w:t>
        </w:r>
      </w:hyperlink>
    </w:p>
    <w:p w14:paraId="171DAD88" w14:textId="77777777" w:rsidR="00CB1E41" w:rsidRPr="00CB1E41" w:rsidRDefault="00CB1E41" w:rsidP="00CB1E41">
      <w:pPr>
        <w:pStyle w:val="TOC1"/>
        <w:spacing w:before="120" w:after="120"/>
        <w:rPr>
          <w:rStyle w:val="Hyperlink"/>
          <w:color w:val="0070C0"/>
          <w:sz w:val="20"/>
          <w:szCs w:val="20"/>
        </w:rPr>
      </w:pPr>
      <w:hyperlink w:anchor="_Toc229665861" w:history="1">
        <w:r w:rsidRPr="00CB1E41">
          <w:rPr>
            <w:rStyle w:val="Hyperlink"/>
            <w:color w:val="0070C0"/>
            <w:sz w:val="20"/>
            <w:szCs w:val="20"/>
          </w:rPr>
          <w:t>New resolution targets modern governance, green transition to 2035</w:t>
        </w:r>
      </w:hyperlink>
    </w:p>
    <w:p w14:paraId="6896FA8B" w14:textId="77777777" w:rsidR="00CB1E41" w:rsidRDefault="00CB1E41" w:rsidP="00CB1E41">
      <w:pPr>
        <w:pStyle w:val="TOC1"/>
        <w:spacing w:before="120" w:after="120"/>
        <w:rPr>
          <w:rFonts w:cstheme="minorBidi"/>
          <w:noProof/>
          <w:kern w:val="2"/>
          <w:u w:val="none"/>
          <w14:ligatures w14:val="standardContextual"/>
        </w:rPr>
      </w:pPr>
      <w:hyperlink w:anchor="_Toc229665862" w:history="1">
        <w:r w:rsidRPr="00CB1E41">
          <w:rPr>
            <w:rStyle w:val="Hyperlink"/>
            <w:color w:val="0070C0"/>
            <w:sz w:val="20"/>
            <w:szCs w:val="20"/>
          </w:rPr>
          <w:t>Việt Nam notifies WTO committee of goods origin management reforms</w:t>
        </w:r>
      </w:hyperlink>
    </w:p>
    <w:p w14:paraId="5E5B86E2" w14:textId="140F14D8" w:rsidR="00E2312F" w:rsidRPr="00E2312F" w:rsidRDefault="00CB1E41" w:rsidP="00CB1E41">
      <w:pPr>
        <w:spacing w:before="120" w:after="120"/>
      </w:pPr>
      <w:r>
        <w:fldChar w:fldCharType="end"/>
      </w:r>
    </w:p>
    <w:p w14:paraId="784EFDC3" w14:textId="77777777" w:rsidR="00CB1E41" w:rsidRDefault="00CB1E41" w:rsidP="00566325">
      <w:pPr>
        <w:pStyle w:val="Heading1"/>
        <w:shd w:val="clear" w:color="auto" w:fill="FFFFFF"/>
        <w:spacing w:before="0" w:line="288" w:lineRule="atLeast"/>
        <w:rPr>
          <w:rFonts w:eastAsia="Malgun Gothic" w:cs="Times New Roman"/>
          <w:color w:val="002060"/>
        </w:rPr>
      </w:pPr>
      <w:bookmarkStart w:id="60" w:name="_Toc229058244"/>
      <w:bookmarkStart w:id="61" w:name="_Toc229665835"/>
    </w:p>
    <w:p w14:paraId="45F1059B" w14:textId="77777777" w:rsidR="00CB1E41" w:rsidRDefault="00CB1E41" w:rsidP="00566325">
      <w:pPr>
        <w:pStyle w:val="Heading1"/>
        <w:shd w:val="clear" w:color="auto" w:fill="FFFFFF"/>
        <w:spacing w:before="0" w:line="288" w:lineRule="atLeast"/>
        <w:rPr>
          <w:rFonts w:eastAsia="Malgun Gothic" w:cs="Times New Roman"/>
          <w:color w:val="002060"/>
        </w:rPr>
      </w:pPr>
    </w:p>
    <w:p w14:paraId="41D5BD89" w14:textId="096A1695" w:rsidR="00566325" w:rsidRDefault="00566325" w:rsidP="00566325">
      <w:pPr>
        <w:pStyle w:val="Heading1"/>
        <w:shd w:val="clear" w:color="auto" w:fill="FFFFFF"/>
        <w:spacing w:before="0" w:line="288" w:lineRule="atLeast"/>
        <w:rPr>
          <w:rFonts w:eastAsia="Malgun Gothic" w:cs="Times New Roman"/>
          <w:color w:val="002060"/>
        </w:rPr>
      </w:pPr>
      <w:r w:rsidRPr="00566325">
        <w:rPr>
          <w:rFonts w:eastAsia="Malgun Gothic" w:cs="Times New Roman"/>
          <w:color w:val="002060"/>
        </w:rPr>
        <w:t>TOP NEWS</w:t>
      </w:r>
      <w:bookmarkEnd w:id="60"/>
      <w:bookmarkEnd w:id="61"/>
    </w:p>
    <w:p w14:paraId="336FE855" w14:textId="77777777" w:rsidR="00387EF7" w:rsidRPr="00387EF7" w:rsidRDefault="00387EF7" w:rsidP="00387EF7"/>
    <w:p w14:paraId="42A6BBA0" w14:textId="77777777" w:rsidR="00387EF7" w:rsidRPr="00387EF7" w:rsidRDefault="00387EF7" w:rsidP="00CB1E41">
      <w:pPr>
        <w:pStyle w:val="Heading2"/>
        <w:rPr>
          <w:rFonts w:ascii="Aptos" w:hAnsi="Aptos"/>
          <w:b w:val="0"/>
          <w:bCs w:val="0"/>
          <w:color w:val="002060"/>
          <w:sz w:val="22"/>
          <w:szCs w:val="22"/>
        </w:rPr>
      </w:pPr>
      <w:bookmarkStart w:id="62" w:name="_Toc229665836"/>
      <w:r w:rsidRPr="00387EF7">
        <w:rPr>
          <w:rFonts w:ascii="Aptos" w:hAnsi="Aptos"/>
          <w:color w:val="002060"/>
          <w:sz w:val="22"/>
          <w:szCs w:val="22"/>
        </w:rPr>
        <w:t>LAWYER IN VIETNAM DR. OLIVER MASSMANN - NINH THUAN 2: CREATING A NATIONAL NUCLEAR ECOSYSTEM ALMOST FROM SCRATCH</w:t>
      </w:r>
      <w:bookmarkEnd w:id="62"/>
    </w:p>
    <w:p w14:paraId="4F1D30DD" w14:textId="33D9EAF4" w:rsidR="00387EF7" w:rsidRPr="00387EF7" w:rsidRDefault="00387EF7" w:rsidP="00387EF7">
      <w:pPr>
        <w:rPr>
          <w:rFonts w:ascii="Aptos" w:hAnsi="Aptos"/>
          <w:i/>
          <w:iCs/>
          <w:color w:val="002060"/>
          <w:sz w:val="18"/>
          <w:szCs w:val="18"/>
        </w:rPr>
      </w:pPr>
      <w:r w:rsidRPr="00387EF7">
        <w:rPr>
          <w:rFonts w:ascii="Aptos" w:hAnsi="Aptos"/>
          <w:i/>
          <w:iCs/>
          <w:color w:val="002060"/>
          <w:sz w:val="18"/>
          <w:szCs w:val="18"/>
        </w:rPr>
        <w:t>By Dr. Oliver Massmann (the architect of market access)</w:t>
      </w:r>
    </w:p>
    <w:p w14:paraId="610D2D34" w14:textId="77777777" w:rsidR="00387EF7" w:rsidRPr="00387EF7" w:rsidRDefault="00387EF7" w:rsidP="00387EF7">
      <w:pPr>
        <w:jc w:val="both"/>
        <w:rPr>
          <w:rFonts w:ascii="Aptos" w:hAnsi="Aptos"/>
          <w:color w:val="002060"/>
        </w:rPr>
      </w:pPr>
      <w:r w:rsidRPr="00387EF7">
        <w:rPr>
          <w:rFonts w:ascii="Aptos" w:hAnsi="Aptos"/>
          <w:color w:val="002060"/>
        </w:rPr>
        <w:t>Vietnam’s decision to revive its nuclear power ambitions marks one of the most significant strategic infrastructure developments in Southeast Asia in decades. Yet many international observers continue to misunderstand the true nature of what Hanoi is now attempting to achieve.</w:t>
      </w:r>
    </w:p>
    <w:p w14:paraId="518C03F3" w14:textId="77777777" w:rsidR="00387EF7" w:rsidRPr="00387EF7" w:rsidRDefault="00387EF7" w:rsidP="00387EF7">
      <w:pPr>
        <w:jc w:val="both"/>
        <w:rPr>
          <w:rFonts w:ascii="Aptos" w:hAnsi="Aptos"/>
          <w:color w:val="002060"/>
        </w:rPr>
      </w:pPr>
      <w:r w:rsidRPr="00387EF7">
        <w:rPr>
          <w:rFonts w:ascii="Aptos" w:hAnsi="Aptos"/>
          <w:color w:val="002060"/>
        </w:rPr>
        <w:t>Ninh Thuan 2 is not simply a power plant project.</w:t>
      </w:r>
    </w:p>
    <w:p w14:paraId="038055E0" w14:textId="77777777" w:rsidR="00387EF7" w:rsidRPr="00387EF7" w:rsidRDefault="00387EF7" w:rsidP="00387EF7">
      <w:pPr>
        <w:jc w:val="both"/>
        <w:rPr>
          <w:rFonts w:ascii="Aptos" w:hAnsi="Aptos"/>
          <w:color w:val="002060"/>
        </w:rPr>
      </w:pPr>
      <w:r w:rsidRPr="00387EF7">
        <w:rPr>
          <w:rFonts w:ascii="Aptos" w:hAnsi="Aptos"/>
          <w:color w:val="002060"/>
        </w:rPr>
        <w:t>It is the beginning of Vietnam’s attempt to create an entire national nuclear ecosystem almost from scratch.</w:t>
      </w:r>
    </w:p>
    <w:p w14:paraId="6D6B289F" w14:textId="77777777" w:rsidR="00387EF7" w:rsidRPr="00387EF7" w:rsidRDefault="00387EF7" w:rsidP="00387EF7">
      <w:pPr>
        <w:jc w:val="both"/>
        <w:rPr>
          <w:rFonts w:ascii="Aptos" w:hAnsi="Aptos"/>
          <w:color w:val="002060"/>
        </w:rPr>
      </w:pPr>
      <w:r w:rsidRPr="00387EF7">
        <w:rPr>
          <w:rFonts w:ascii="Aptos" w:hAnsi="Aptos"/>
          <w:color w:val="002060"/>
        </w:rPr>
        <w:t>This distinction is critical for investors, governments, EPC contractors, export credit agencies, infrastructure funds, insurers, technology providers, and legal advisors seeking to understand the magnitude of the opportunity—and the complexity of the challenge.</w:t>
      </w:r>
    </w:p>
    <w:p w14:paraId="43024915" w14:textId="77777777" w:rsidR="00387EF7" w:rsidRPr="00387EF7" w:rsidRDefault="00387EF7" w:rsidP="00387EF7">
      <w:pPr>
        <w:jc w:val="both"/>
        <w:rPr>
          <w:rFonts w:ascii="Aptos" w:hAnsi="Aptos"/>
          <w:color w:val="002060"/>
        </w:rPr>
      </w:pPr>
      <w:r w:rsidRPr="00387EF7">
        <w:rPr>
          <w:rFonts w:ascii="Aptos" w:hAnsi="Aptos"/>
          <w:color w:val="002060"/>
        </w:rPr>
        <w:t>The project is not merely about constructing reactors. Vietnam must simultaneously develop:</w:t>
      </w:r>
    </w:p>
    <w:p w14:paraId="49BA8511"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nuclear governance frameworks,</w:t>
      </w:r>
    </w:p>
    <w:p w14:paraId="138FC03C"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regulatory capacity,</w:t>
      </w:r>
    </w:p>
    <w:p w14:paraId="0CCE7639"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safety oversight mechanisms,</w:t>
      </w:r>
    </w:p>
    <w:p w14:paraId="679A1390"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grid modernization capability,</w:t>
      </w:r>
    </w:p>
    <w:p w14:paraId="1CED779F"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emergency response systems,</w:t>
      </w:r>
    </w:p>
    <w:p w14:paraId="5D12CF59"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workforce training pipelines,</w:t>
      </w:r>
    </w:p>
    <w:p w14:paraId="35A97933"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localization ecosystems,</w:t>
      </w:r>
    </w:p>
    <w:p w14:paraId="419B7AA2" w14:textId="77777777" w:rsidR="00387EF7" w:rsidRPr="00387EF7" w:rsidRDefault="00387EF7" w:rsidP="00387EF7">
      <w:pPr>
        <w:numPr>
          <w:ilvl w:val="0"/>
          <w:numId w:val="26"/>
        </w:numPr>
        <w:spacing w:after="160" w:line="278" w:lineRule="auto"/>
        <w:jc w:val="both"/>
        <w:rPr>
          <w:rFonts w:ascii="Aptos" w:hAnsi="Aptos"/>
          <w:color w:val="002060"/>
        </w:rPr>
      </w:pPr>
      <w:r w:rsidRPr="00387EF7">
        <w:rPr>
          <w:rFonts w:ascii="Aptos" w:hAnsi="Aptos"/>
          <w:color w:val="002060"/>
        </w:rPr>
        <w:t>and long-term operational expertise.</w:t>
      </w:r>
    </w:p>
    <w:p w14:paraId="04BC8248" w14:textId="77777777" w:rsidR="00387EF7" w:rsidRPr="00387EF7" w:rsidRDefault="00387EF7" w:rsidP="00387EF7">
      <w:pPr>
        <w:jc w:val="both"/>
        <w:rPr>
          <w:rFonts w:ascii="Aptos" w:hAnsi="Aptos"/>
          <w:color w:val="002060"/>
        </w:rPr>
      </w:pPr>
      <w:r w:rsidRPr="00387EF7">
        <w:rPr>
          <w:rFonts w:ascii="Aptos" w:hAnsi="Aptos"/>
          <w:color w:val="002060"/>
        </w:rPr>
        <w:lastRenderedPageBreak/>
        <w:t>Few countries in modern history have undertaken such an ambitious institutional transformation in parallel with industrial expansion.</w:t>
      </w:r>
    </w:p>
    <w:p w14:paraId="4EDEA712" w14:textId="77777777" w:rsidR="00387EF7" w:rsidRPr="00387EF7" w:rsidRDefault="00387EF7" w:rsidP="00387EF7">
      <w:pPr>
        <w:jc w:val="both"/>
        <w:rPr>
          <w:rFonts w:ascii="Aptos" w:hAnsi="Aptos"/>
          <w:color w:val="002060"/>
        </w:rPr>
      </w:pPr>
      <w:r w:rsidRPr="00387EF7">
        <w:rPr>
          <w:rFonts w:ascii="Aptos" w:hAnsi="Aptos"/>
          <w:color w:val="002060"/>
        </w:rPr>
        <w:t>And yet Vietnam increasingly appears determined to do exactly that.</w:t>
      </w:r>
    </w:p>
    <w:p w14:paraId="4EBC501B" w14:textId="77777777" w:rsidR="00387EF7" w:rsidRPr="00387EF7" w:rsidRDefault="00387EF7" w:rsidP="00387EF7">
      <w:pPr>
        <w:jc w:val="both"/>
        <w:rPr>
          <w:rFonts w:ascii="Aptos" w:hAnsi="Aptos"/>
          <w:color w:val="002060"/>
        </w:rPr>
      </w:pPr>
      <w:r w:rsidRPr="00387EF7">
        <w:rPr>
          <w:rFonts w:ascii="Aptos" w:hAnsi="Aptos"/>
          <w:b/>
          <w:bCs/>
          <w:color w:val="002060"/>
        </w:rPr>
        <w:t>Why Vietnam Is Returning to Nuclear Power</w:t>
      </w:r>
    </w:p>
    <w:p w14:paraId="2959EB3C" w14:textId="77777777" w:rsidR="00387EF7" w:rsidRPr="00387EF7" w:rsidRDefault="00387EF7" w:rsidP="00387EF7">
      <w:pPr>
        <w:jc w:val="both"/>
        <w:rPr>
          <w:rFonts w:ascii="Aptos" w:hAnsi="Aptos"/>
          <w:color w:val="002060"/>
        </w:rPr>
      </w:pPr>
      <w:r w:rsidRPr="00387EF7">
        <w:rPr>
          <w:rFonts w:ascii="Aptos" w:hAnsi="Aptos"/>
          <w:color w:val="002060"/>
        </w:rPr>
        <w:t>Vietnam’s return to nuclear energy is ultimately driven by one overriding issue: energy security.</w:t>
      </w:r>
    </w:p>
    <w:p w14:paraId="79A224F3" w14:textId="77777777" w:rsidR="00387EF7" w:rsidRPr="00387EF7" w:rsidRDefault="00387EF7" w:rsidP="00387EF7">
      <w:pPr>
        <w:jc w:val="both"/>
        <w:rPr>
          <w:rFonts w:ascii="Aptos" w:hAnsi="Aptos"/>
          <w:color w:val="002060"/>
        </w:rPr>
      </w:pPr>
      <w:r w:rsidRPr="00387EF7">
        <w:rPr>
          <w:rFonts w:ascii="Aptos" w:hAnsi="Aptos"/>
          <w:color w:val="002060"/>
        </w:rPr>
        <w:t>The country’s economic trajectory continues to place extraordinary pressure on the national power system. Rapid industrialization, semiconductor manufacturing, AI infrastructure, data centers, electric mobility, and export-oriented heavy industry are all accelerating electricity demand at a pace difficult to satisfy through traditional energy sources alone.</w:t>
      </w:r>
    </w:p>
    <w:p w14:paraId="5C707B68" w14:textId="77777777" w:rsidR="00387EF7" w:rsidRPr="00387EF7" w:rsidRDefault="00387EF7" w:rsidP="00387EF7">
      <w:pPr>
        <w:jc w:val="both"/>
        <w:rPr>
          <w:rFonts w:ascii="Aptos" w:hAnsi="Aptos"/>
          <w:color w:val="002060"/>
        </w:rPr>
      </w:pPr>
      <w:r w:rsidRPr="00387EF7">
        <w:rPr>
          <w:rFonts w:ascii="Aptos" w:hAnsi="Aptos"/>
          <w:color w:val="002060"/>
        </w:rPr>
        <w:t>Vietnam’s historical power model is becoming increasingly strained:</w:t>
      </w:r>
    </w:p>
    <w:p w14:paraId="623B2BCE" w14:textId="77777777" w:rsidR="00387EF7" w:rsidRPr="00387EF7" w:rsidRDefault="00387EF7" w:rsidP="00387EF7">
      <w:pPr>
        <w:numPr>
          <w:ilvl w:val="0"/>
          <w:numId w:val="27"/>
        </w:numPr>
        <w:spacing w:after="160" w:line="278" w:lineRule="auto"/>
        <w:jc w:val="both"/>
        <w:rPr>
          <w:rFonts w:ascii="Aptos" w:hAnsi="Aptos"/>
          <w:color w:val="002060"/>
        </w:rPr>
      </w:pPr>
      <w:r w:rsidRPr="00387EF7">
        <w:rPr>
          <w:rFonts w:ascii="Aptos" w:hAnsi="Aptos"/>
          <w:color w:val="002060"/>
        </w:rPr>
        <w:t>domestic gas resources face long-term constraints,</w:t>
      </w:r>
    </w:p>
    <w:p w14:paraId="130C74AD" w14:textId="77777777" w:rsidR="00387EF7" w:rsidRPr="00387EF7" w:rsidRDefault="00387EF7" w:rsidP="00387EF7">
      <w:pPr>
        <w:numPr>
          <w:ilvl w:val="0"/>
          <w:numId w:val="27"/>
        </w:numPr>
        <w:spacing w:after="160" w:line="278" w:lineRule="auto"/>
        <w:jc w:val="both"/>
        <w:rPr>
          <w:rFonts w:ascii="Aptos" w:hAnsi="Aptos"/>
          <w:color w:val="002060"/>
        </w:rPr>
      </w:pPr>
      <w:r w:rsidRPr="00387EF7">
        <w:rPr>
          <w:rFonts w:ascii="Aptos" w:hAnsi="Aptos"/>
          <w:color w:val="002060"/>
        </w:rPr>
        <w:t>hydropower expansion opportunities are narrowing,</w:t>
      </w:r>
    </w:p>
    <w:p w14:paraId="5FE4C778" w14:textId="77777777" w:rsidR="00387EF7" w:rsidRPr="00387EF7" w:rsidRDefault="00387EF7" w:rsidP="00387EF7">
      <w:pPr>
        <w:numPr>
          <w:ilvl w:val="0"/>
          <w:numId w:val="27"/>
        </w:numPr>
        <w:spacing w:after="160" w:line="278" w:lineRule="auto"/>
        <w:jc w:val="both"/>
        <w:rPr>
          <w:rFonts w:ascii="Aptos" w:hAnsi="Aptos"/>
          <w:color w:val="002060"/>
        </w:rPr>
      </w:pPr>
      <w:r w:rsidRPr="00387EF7">
        <w:rPr>
          <w:rFonts w:ascii="Aptos" w:hAnsi="Aptos"/>
          <w:color w:val="002060"/>
        </w:rPr>
        <w:t>coal financing is under growing international pressure,</w:t>
      </w:r>
    </w:p>
    <w:p w14:paraId="66C53064" w14:textId="77777777" w:rsidR="00387EF7" w:rsidRPr="00387EF7" w:rsidRDefault="00387EF7" w:rsidP="00387EF7">
      <w:pPr>
        <w:numPr>
          <w:ilvl w:val="0"/>
          <w:numId w:val="27"/>
        </w:numPr>
        <w:spacing w:after="160" w:line="278" w:lineRule="auto"/>
        <w:jc w:val="both"/>
        <w:rPr>
          <w:rFonts w:ascii="Aptos" w:hAnsi="Aptos"/>
          <w:color w:val="002060"/>
        </w:rPr>
      </w:pPr>
      <w:r w:rsidRPr="00387EF7">
        <w:rPr>
          <w:rFonts w:ascii="Aptos" w:hAnsi="Aptos"/>
          <w:color w:val="002060"/>
        </w:rPr>
        <w:t>and renewable energy intermittency continues to challenge grid stability.</w:t>
      </w:r>
    </w:p>
    <w:p w14:paraId="35DE5873" w14:textId="77777777" w:rsidR="00387EF7" w:rsidRPr="00387EF7" w:rsidRDefault="00387EF7" w:rsidP="00387EF7">
      <w:pPr>
        <w:jc w:val="both"/>
        <w:rPr>
          <w:rFonts w:ascii="Aptos" w:hAnsi="Aptos"/>
          <w:color w:val="002060"/>
        </w:rPr>
      </w:pPr>
      <w:r w:rsidRPr="00387EF7">
        <w:rPr>
          <w:rFonts w:ascii="Aptos" w:hAnsi="Aptos"/>
          <w:color w:val="002060"/>
        </w:rPr>
        <w:t>At the same time, Vietnam seeks to position itself as:</w:t>
      </w:r>
    </w:p>
    <w:p w14:paraId="2DF411BD" w14:textId="77777777" w:rsidR="00387EF7" w:rsidRPr="00387EF7" w:rsidRDefault="00387EF7" w:rsidP="00387EF7">
      <w:pPr>
        <w:numPr>
          <w:ilvl w:val="0"/>
          <w:numId w:val="28"/>
        </w:numPr>
        <w:spacing w:after="160" w:line="278" w:lineRule="auto"/>
        <w:jc w:val="both"/>
        <w:rPr>
          <w:rFonts w:ascii="Aptos" w:hAnsi="Aptos"/>
          <w:color w:val="002060"/>
        </w:rPr>
      </w:pPr>
      <w:r w:rsidRPr="00387EF7">
        <w:rPr>
          <w:rFonts w:ascii="Aptos" w:hAnsi="Aptos"/>
          <w:color w:val="002060"/>
        </w:rPr>
        <w:t>a global advanced manufacturing hub,</w:t>
      </w:r>
    </w:p>
    <w:p w14:paraId="075950F6" w14:textId="77777777" w:rsidR="00387EF7" w:rsidRPr="00387EF7" w:rsidRDefault="00387EF7" w:rsidP="00387EF7">
      <w:pPr>
        <w:numPr>
          <w:ilvl w:val="0"/>
          <w:numId w:val="28"/>
        </w:numPr>
        <w:spacing w:after="160" w:line="278" w:lineRule="auto"/>
        <w:jc w:val="both"/>
        <w:rPr>
          <w:rFonts w:ascii="Aptos" w:hAnsi="Aptos"/>
          <w:color w:val="002060"/>
        </w:rPr>
      </w:pPr>
      <w:r w:rsidRPr="00387EF7">
        <w:rPr>
          <w:rFonts w:ascii="Aptos" w:hAnsi="Aptos"/>
          <w:color w:val="002060"/>
        </w:rPr>
        <w:t>a strategic semiconductor destination,</w:t>
      </w:r>
    </w:p>
    <w:p w14:paraId="0883A3EB" w14:textId="77777777" w:rsidR="00387EF7" w:rsidRPr="00387EF7" w:rsidRDefault="00387EF7" w:rsidP="00387EF7">
      <w:pPr>
        <w:numPr>
          <w:ilvl w:val="0"/>
          <w:numId w:val="28"/>
        </w:numPr>
        <w:spacing w:after="160" w:line="278" w:lineRule="auto"/>
        <w:jc w:val="both"/>
        <w:rPr>
          <w:rFonts w:ascii="Aptos" w:hAnsi="Aptos"/>
          <w:color w:val="002060"/>
        </w:rPr>
      </w:pPr>
      <w:r w:rsidRPr="00387EF7">
        <w:rPr>
          <w:rFonts w:ascii="Aptos" w:hAnsi="Aptos"/>
          <w:color w:val="002060"/>
        </w:rPr>
        <w:t>and a leading digital economy within ASEAN.</w:t>
      </w:r>
    </w:p>
    <w:p w14:paraId="3D342AD7" w14:textId="77777777" w:rsidR="00387EF7" w:rsidRPr="00387EF7" w:rsidRDefault="00387EF7" w:rsidP="00387EF7">
      <w:pPr>
        <w:jc w:val="both"/>
        <w:rPr>
          <w:rFonts w:ascii="Aptos" w:hAnsi="Aptos"/>
          <w:color w:val="002060"/>
        </w:rPr>
      </w:pPr>
      <w:r w:rsidRPr="00387EF7">
        <w:rPr>
          <w:rFonts w:ascii="Aptos" w:hAnsi="Aptos"/>
          <w:color w:val="002060"/>
        </w:rPr>
        <w:t>Such ambitions require reliable, large-scale baseload power generation.</w:t>
      </w:r>
    </w:p>
    <w:p w14:paraId="155C43FD" w14:textId="77777777" w:rsidR="00387EF7" w:rsidRPr="00387EF7" w:rsidRDefault="00387EF7" w:rsidP="00387EF7">
      <w:pPr>
        <w:jc w:val="both"/>
        <w:rPr>
          <w:rFonts w:ascii="Aptos" w:hAnsi="Aptos"/>
          <w:color w:val="002060"/>
        </w:rPr>
      </w:pPr>
      <w:r w:rsidRPr="00387EF7">
        <w:rPr>
          <w:rFonts w:ascii="Aptos" w:hAnsi="Aptos"/>
          <w:color w:val="002060"/>
        </w:rPr>
        <w:t>In this context, nuclear energy is increasingly viewed in Hanoi not as an ideological project, but as a strategic industrial necessity.</w:t>
      </w:r>
    </w:p>
    <w:p w14:paraId="0FA8F823" w14:textId="77777777" w:rsidR="00387EF7" w:rsidRPr="00387EF7" w:rsidRDefault="00387EF7" w:rsidP="00387EF7">
      <w:pPr>
        <w:jc w:val="both"/>
        <w:rPr>
          <w:rFonts w:ascii="Aptos" w:hAnsi="Aptos"/>
          <w:color w:val="002060"/>
        </w:rPr>
      </w:pPr>
      <w:r w:rsidRPr="00387EF7">
        <w:rPr>
          <w:rFonts w:ascii="Aptos" w:hAnsi="Aptos"/>
          <w:b/>
          <w:bCs/>
          <w:color w:val="002060"/>
        </w:rPr>
        <w:t>Why Ninh Thuan 2 Matters Far Beyond Electricity Generation</w:t>
      </w:r>
    </w:p>
    <w:p w14:paraId="6044052B" w14:textId="77777777" w:rsidR="00387EF7" w:rsidRPr="00387EF7" w:rsidRDefault="00387EF7" w:rsidP="00387EF7">
      <w:pPr>
        <w:jc w:val="both"/>
        <w:rPr>
          <w:rFonts w:ascii="Aptos" w:hAnsi="Aptos"/>
          <w:color w:val="002060"/>
        </w:rPr>
      </w:pPr>
      <w:r w:rsidRPr="00387EF7">
        <w:rPr>
          <w:rFonts w:ascii="Aptos" w:hAnsi="Aptos"/>
          <w:color w:val="002060"/>
        </w:rPr>
        <w:t>Foreign investors should resist the temptation to analyze Ninh Thuan 2 as a conventional infrastructure project.</w:t>
      </w:r>
    </w:p>
    <w:p w14:paraId="2C873424" w14:textId="77777777" w:rsidR="00387EF7" w:rsidRPr="00387EF7" w:rsidRDefault="00387EF7" w:rsidP="00387EF7">
      <w:pPr>
        <w:jc w:val="both"/>
        <w:rPr>
          <w:rFonts w:ascii="Aptos" w:hAnsi="Aptos"/>
          <w:color w:val="002060"/>
        </w:rPr>
      </w:pPr>
      <w:r w:rsidRPr="00387EF7">
        <w:rPr>
          <w:rFonts w:ascii="Aptos" w:hAnsi="Aptos"/>
          <w:color w:val="002060"/>
        </w:rPr>
        <w:t>This is simultaneously:</w:t>
      </w:r>
    </w:p>
    <w:p w14:paraId="59E803AC" w14:textId="77777777" w:rsidR="00387EF7" w:rsidRPr="00387EF7" w:rsidRDefault="00387EF7" w:rsidP="00387EF7">
      <w:pPr>
        <w:numPr>
          <w:ilvl w:val="0"/>
          <w:numId w:val="29"/>
        </w:numPr>
        <w:spacing w:after="160" w:line="278" w:lineRule="auto"/>
        <w:jc w:val="both"/>
        <w:rPr>
          <w:rFonts w:ascii="Aptos" w:hAnsi="Aptos"/>
          <w:color w:val="002060"/>
        </w:rPr>
      </w:pPr>
      <w:r w:rsidRPr="00387EF7">
        <w:rPr>
          <w:rFonts w:ascii="Aptos" w:hAnsi="Aptos"/>
          <w:color w:val="002060"/>
        </w:rPr>
        <w:t>an energy project,</w:t>
      </w:r>
    </w:p>
    <w:p w14:paraId="34E1B8F9" w14:textId="77777777" w:rsidR="00387EF7" w:rsidRPr="00387EF7" w:rsidRDefault="00387EF7" w:rsidP="00387EF7">
      <w:pPr>
        <w:numPr>
          <w:ilvl w:val="0"/>
          <w:numId w:val="29"/>
        </w:numPr>
        <w:spacing w:after="160" w:line="278" w:lineRule="auto"/>
        <w:jc w:val="both"/>
        <w:rPr>
          <w:rFonts w:ascii="Aptos" w:hAnsi="Aptos"/>
          <w:color w:val="002060"/>
        </w:rPr>
      </w:pPr>
      <w:r w:rsidRPr="00387EF7">
        <w:rPr>
          <w:rFonts w:ascii="Aptos" w:hAnsi="Aptos"/>
          <w:color w:val="002060"/>
        </w:rPr>
        <w:t>a sovereign capability project,</w:t>
      </w:r>
    </w:p>
    <w:p w14:paraId="5281F9FA" w14:textId="77777777" w:rsidR="00387EF7" w:rsidRPr="00387EF7" w:rsidRDefault="00387EF7" w:rsidP="00387EF7">
      <w:pPr>
        <w:numPr>
          <w:ilvl w:val="0"/>
          <w:numId w:val="29"/>
        </w:numPr>
        <w:spacing w:after="160" w:line="278" w:lineRule="auto"/>
        <w:jc w:val="both"/>
        <w:rPr>
          <w:rFonts w:ascii="Aptos" w:hAnsi="Aptos"/>
          <w:color w:val="002060"/>
        </w:rPr>
      </w:pPr>
      <w:r w:rsidRPr="00387EF7">
        <w:rPr>
          <w:rFonts w:ascii="Aptos" w:hAnsi="Aptos"/>
          <w:color w:val="002060"/>
        </w:rPr>
        <w:t>a geopolitical balancing exercise,</w:t>
      </w:r>
    </w:p>
    <w:p w14:paraId="5F5FDDA3" w14:textId="77777777" w:rsidR="00387EF7" w:rsidRPr="00387EF7" w:rsidRDefault="00387EF7" w:rsidP="00387EF7">
      <w:pPr>
        <w:numPr>
          <w:ilvl w:val="0"/>
          <w:numId w:val="29"/>
        </w:numPr>
        <w:spacing w:after="160" w:line="278" w:lineRule="auto"/>
        <w:jc w:val="both"/>
        <w:rPr>
          <w:rFonts w:ascii="Aptos" w:hAnsi="Aptos"/>
          <w:color w:val="002060"/>
        </w:rPr>
      </w:pPr>
      <w:r w:rsidRPr="00387EF7">
        <w:rPr>
          <w:rFonts w:ascii="Aptos" w:hAnsi="Aptos"/>
          <w:color w:val="002060"/>
        </w:rPr>
        <w:t xml:space="preserve">a regulatory modernization </w:t>
      </w:r>
      <w:proofErr w:type="spellStart"/>
      <w:r w:rsidRPr="00387EF7">
        <w:rPr>
          <w:rFonts w:ascii="Aptos" w:hAnsi="Aptos"/>
          <w:color w:val="002060"/>
        </w:rPr>
        <w:t>programme</w:t>
      </w:r>
      <w:proofErr w:type="spellEnd"/>
      <w:r w:rsidRPr="00387EF7">
        <w:rPr>
          <w:rFonts w:ascii="Aptos" w:hAnsi="Aptos"/>
          <w:color w:val="002060"/>
        </w:rPr>
        <w:t>,</w:t>
      </w:r>
    </w:p>
    <w:p w14:paraId="7BC68CAE" w14:textId="77777777" w:rsidR="00387EF7" w:rsidRPr="00387EF7" w:rsidRDefault="00387EF7" w:rsidP="00387EF7">
      <w:pPr>
        <w:numPr>
          <w:ilvl w:val="0"/>
          <w:numId w:val="29"/>
        </w:numPr>
        <w:spacing w:after="160" w:line="278" w:lineRule="auto"/>
        <w:jc w:val="both"/>
        <w:rPr>
          <w:rFonts w:ascii="Aptos" w:hAnsi="Aptos"/>
          <w:color w:val="002060"/>
        </w:rPr>
      </w:pPr>
      <w:r w:rsidRPr="00387EF7">
        <w:rPr>
          <w:rFonts w:ascii="Aptos" w:hAnsi="Aptos"/>
          <w:color w:val="002060"/>
        </w:rPr>
        <w:t>and an industrial policy initiative.</w:t>
      </w:r>
    </w:p>
    <w:p w14:paraId="0B0FE095" w14:textId="77777777" w:rsidR="00387EF7" w:rsidRPr="00387EF7" w:rsidRDefault="00387EF7" w:rsidP="00387EF7">
      <w:pPr>
        <w:jc w:val="both"/>
        <w:rPr>
          <w:rFonts w:ascii="Aptos" w:hAnsi="Aptos"/>
          <w:color w:val="002060"/>
        </w:rPr>
      </w:pPr>
      <w:r w:rsidRPr="00387EF7">
        <w:rPr>
          <w:rFonts w:ascii="Aptos" w:hAnsi="Aptos"/>
          <w:color w:val="002060"/>
        </w:rPr>
        <w:t>Vietnam must effectively build a national nuclear framework almost from the ground up.</w:t>
      </w:r>
    </w:p>
    <w:p w14:paraId="7B2760DC" w14:textId="77777777" w:rsidR="00387EF7" w:rsidRPr="00387EF7" w:rsidRDefault="00387EF7" w:rsidP="00387EF7">
      <w:pPr>
        <w:jc w:val="both"/>
        <w:rPr>
          <w:rFonts w:ascii="Aptos" w:hAnsi="Aptos"/>
          <w:color w:val="002060"/>
        </w:rPr>
      </w:pPr>
      <w:r w:rsidRPr="00387EF7">
        <w:rPr>
          <w:rFonts w:ascii="Aptos" w:hAnsi="Aptos"/>
          <w:color w:val="002060"/>
        </w:rPr>
        <w:t>This includes:</w:t>
      </w:r>
    </w:p>
    <w:p w14:paraId="30BBC29F"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lastRenderedPageBreak/>
        <w:t>nuclear licensing institutions,</w:t>
      </w:r>
    </w:p>
    <w:p w14:paraId="2E261A6A"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independent safety oversight,</w:t>
      </w:r>
    </w:p>
    <w:p w14:paraId="06D02762"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technical inspection capability,</w:t>
      </w:r>
    </w:p>
    <w:p w14:paraId="7A838A07"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cybersecurity systems,</w:t>
      </w:r>
    </w:p>
    <w:p w14:paraId="23532DEC"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fuel-cycle governance,</w:t>
      </w:r>
    </w:p>
    <w:p w14:paraId="4915887B"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radiation management infrastructure,</w:t>
      </w:r>
    </w:p>
    <w:p w14:paraId="5A21B70A" w14:textId="77777777" w:rsidR="00387EF7" w:rsidRPr="00387EF7" w:rsidRDefault="00387EF7" w:rsidP="00387EF7">
      <w:pPr>
        <w:numPr>
          <w:ilvl w:val="0"/>
          <w:numId w:val="30"/>
        </w:numPr>
        <w:spacing w:after="160" w:line="278" w:lineRule="auto"/>
        <w:jc w:val="both"/>
        <w:rPr>
          <w:rFonts w:ascii="Aptos" w:hAnsi="Aptos"/>
          <w:color w:val="002060"/>
        </w:rPr>
      </w:pPr>
      <w:r w:rsidRPr="00387EF7">
        <w:rPr>
          <w:rFonts w:ascii="Aptos" w:hAnsi="Aptos"/>
          <w:color w:val="002060"/>
        </w:rPr>
        <w:t>and highly specialized engineering talent.</w:t>
      </w:r>
    </w:p>
    <w:p w14:paraId="5A77EB19" w14:textId="77777777" w:rsidR="00387EF7" w:rsidRPr="00387EF7" w:rsidRDefault="00387EF7" w:rsidP="00387EF7">
      <w:pPr>
        <w:jc w:val="both"/>
        <w:rPr>
          <w:rFonts w:ascii="Aptos" w:hAnsi="Aptos"/>
          <w:color w:val="002060"/>
        </w:rPr>
      </w:pPr>
      <w:r w:rsidRPr="00387EF7">
        <w:rPr>
          <w:rFonts w:ascii="Aptos" w:hAnsi="Aptos"/>
          <w:color w:val="002060"/>
        </w:rPr>
        <w:t>The challenge is therefore not only technological. It is institutional.</w:t>
      </w:r>
    </w:p>
    <w:p w14:paraId="45831093" w14:textId="77777777" w:rsidR="00387EF7" w:rsidRPr="00387EF7" w:rsidRDefault="00387EF7" w:rsidP="00387EF7">
      <w:pPr>
        <w:jc w:val="both"/>
        <w:rPr>
          <w:rFonts w:ascii="Aptos" w:hAnsi="Aptos"/>
          <w:color w:val="002060"/>
        </w:rPr>
      </w:pPr>
      <w:r w:rsidRPr="00387EF7">
        <w:rPr>
          <w:rFonts w:ascii="Aptos" w:hAnsi="Aptos"/>
          <w:color w:val="002060"/>
        </w:rPr>
        <w:t>This reality explains why timelines may ultimately prove longer than optimistic political announcements initially suggest.</w:t>
      </w:r>
    </w:p>
    <w:p w14:paraId="501F9FDB" w14:textId="77777777" w:rsidR="00387EF7" w:rsidRPr="00387EF7" w:rsidRDefault="00387EF7" w:rsidP="00387EF7">
      <w:pPr>
        <w:jc w:val="both"/>
        <w:rPr>
          <w:rFonts w:ascii="Aptos" w:hAnsi="Aptos"/>
          <w:color w:val="002060"/>
        </w:rPr>
      </w:pPr>
      <w:r w:rsidRPr="00387EF7">
        <w:rPr>
          <w:rFonts w:ascii="Aptos" w:hAnsi="Aptos"/>
          <w:b/>
          <w:bCs/>
          <w:color w:val="002060"/>
        </w:rPr>
        <w:t>South Korea’s Increasingly Strong Position</w:t>
      </w:r>
    </w:p>
    <w:p w14:paraId="68448732" w14:textId="77777777" w:rsidR="00387EF7" w:rsidRPr="00387EF7" w:rsidRDefault="00387EF7" w:rsidP="00387EF7">
      <w:pPr>
        <w:jc w:val="both"/>
        <w:rPr>
          <w:rFonts w:ascii="Aptos" w:hAnsi="Aptos"/>
          <w:color w:val="002060"/>
        </w:rPr>
      </w:pPr>
      <w:r w:rsidRPr="00387EF7">
        <w:rPr>
          <w:rFonts w:ascii="Aptos" w:hAnsi="Aptos"/>
          <w:color w:val="002060"/>
        </w:rPr>
        <w:t>Although no formal final award has yet been announced publicly, South Korea increasingly appears to be among the strongest—and perhaps leading—candidates for Ninh Thuan 2.</w:t>
      </w:r>
    </w:p>
    <w:p w14:paraId="280385EC" w14:textId="77777777" w:rsidR="00387EF7" w:rsidRPr="00387EF7" w:rsidRDefault="00387EF7" w:rsidP="00387EF7">
      <w:pPr>
        <w:jc w:val="both"/>
        <w:rPr>
          <w:rFonts w:ascii="Aptos" w:hAnsi="Aptos"/>
          <w:color w:val="002060"/>
        </w:rPr>
      </w:pPr>
      <w:r w:rsidRPr="00387EF7">
        <w:rPr>
          <w:rFonts w:ascii="Aptos" w:hAnsi="Aptos"/>
          <w:color w:val="002060"/>
        </w:rPr>
        <w:t>Several structural realities support this assessment.</w:t>
      </w:r>
    </w:p>
    <w:p w14:paraId="2A3572C5" w14:textId="77777777" w:rsidR="00387EF7" w:rsidRPr="00387EF7" w:rsidRDefault="00387EF7" w:rsidP="00387EF7">
      <w:pPr>
        <w:jc w:val="both"/>
        <w:rPr>
          <w:rFonts w:ascii="Aptos" w:hAnsi="Aptos"/>
          <w:color w:val="002060"/>
        </w:rPr>
      </w:pPr>
      <w:r w:rsidRPr="00387EF7">
        <w:rPr>
          <w:rFonts w:ascii="Aptos" w:hAnsi="Aptos"/>
          <w:color w:val="002060"/>
        </w:rPr>
        <w:t>First, Vietnam’s relationship with South Korea has become extraordinarily deep. Korea is now one of Vietnam’s largest investors, employers, and industrial partners. Samsung alone fundamentally reshaped significant portions of Vietnam’s manufacturing economy. Korean industrial credibility in Vietnam is exceptionally strong.</w:t>
      </w:r>
    </w:p>
    <w:p w14:paraId="5F80C6B5" w14:textId="77777777" w:rsidR="00387EF7" w:rsidRPr="00387EF7" w:rsidRDefault="00387EF7" w:rsidP="00387EF7">
      <w:pPr>
        <w:jc w:val="both"/>
        <w:rPr>
          <w:rFonts w:ascii="Aptos" w:hAnsi="Aptos"/>
          <w:color w:val="002060"/>
        </w:rPr>
      </w:pPr>
      <w:r w:rsidRPr="00387EF7">
        <w:rPr>
          <w:rFonts w:ascii="Aptos" w:hAnsi="Aptos"/>
          <w:color w:val="002060"/>
        </w:rPr>
        <w:t>Second, South Korea offers something highly valuable in today’s geopolitical environment:</w:t>
      </w:r>
    </w:p>
    <w:p w14:paraId="6A53F11B" w14:textId="77777777" w:rsidR="00387EF7" w:rsidRPr="00387EF7" w:rsidRDefault="00387EF7" w:rsidP="00387EF7">
      <w:pPr>
        <w:jc w:val="both"/>
        <w:rPr>
          <w:rFonts w:ascii="Aptos" w:hAnsi="Aptos"/>
          <w:color w:val="002060"/>
        </w:rPr>
      </w:pPr>
      <w:r w:rsidRPr="00387EF7">
        <w:rPr>
          <w:rFonts w:ascii="Aptos" w:hAnsi="Aptos"/>
          <w:color w:val="002060"/>
        </w:rPr>
        <w:t>advanced technology without significant geopolitical friction.</w:t>
      </w:r>
    </w:p>
    <w:p w14:paraId="31559378" w14:textId="77777777" w:rsidR="00387EF7" w:rsidRPr="00387EF7" w:rsidRDefault="00387EF7" w:rsidP="00387EF7">
      <w:pPr>
        <w:jc w:val="both"/>
        <w:rPr>
          <w:rFonts w:ascii="Aptos" w:hAnsi="Aptos"/>
          <w:color w:val="002060"/>
        </w:rPr>
      </w:pPr>
      <w:r w:rsidRPr="00387EF7">
        <w:rPr>
          <w:rFonts w:ascii="Aptos" w:hAnsi="Aptos"/>
          <w:color w:val="002060"/>
        </w:rPr>
        <w:t>For Hanoi, this matters enormously.</w:t>
      </w:r>
    </w:p>
    <w:p w14:paraId="3B072355" w14:textId="77777777" w:rsidR="00387EF7" w:rsidRPr="00387EF7" w:rsidRDefault="00387EF7" w:rsidP="00387EF7">
      <w:pPr>
        <w:jc w:val="both"/>
        <w:rPr>
          <w:rFonts w:ascii="Aptos" w:hAnsi="Aptos"/>
          <w:color w:val="002060"/>
        </w:rPr>
      </w:pPr>
      <w:r w:rsidRPr="00387EF7">
        <w:rPr>
          <w:rFonts w:ascii="Aptos" w:hAnsi="Aptos"/>
          <w:color w:val="002060"/>
        </w:rPr>
        <w:t>Vietnam traditionally seeks strategic balance and generally avoids overdependence on any single major power. Korea therefore represents a politically comfortable partner—technologically sophisticated, commercially disciplined, and broadly acceptable to both Western and Asian stakeholders.</w:t>
      </w:r>
    </w:p>
    <w:p w14:paraId="1BE34B53" w14:textId="77777777" w:rsidR="00387EF7" w:rsidRPr="00387EF7" w:rsidRDefault="00387EF7" w:rsidP="00387EF7">
      <w:pPr>
        <w:jc w:val="both"/>
        <w:rPr>
          <w:rFonts w:ascii="Aptos" w:hAnsi="Aptos"/>
          <w:color w:val="002060"/>
        </w:rPr>
      </w:pPr>
      <w:r w:rsidRPr="00387EF7">
        <w:rPr>
          <w:rFonts w:ascii="Aptos" w:hAnsi="Aptos"/>
          <w:color w:val="002060"/>
        </w:rPr>
        <w:t>Third, financing capability may ultimately prove decisive.</w:t>
      </w:r>
    </w:p>
    <w:p w14:paraId="79CD61A7" w14:textId="77777777" w:rsidR="00387EF7" w:rsidRPr="00387EF7" w:rsidRDefault="00387EF7" w:rsidP="00387EF7">
      <w:pPr>
        <w:jc w:val="both"/>
        <w:rPr>
          <w:rFonts w:ascii="Aptos" w:hAnsi="Aptos"/>
          <w:color w:val="002060"/>
        </w:rPr>
      </w:pPr>
      <w:r w:rsidRPr="00387EF7">
        <w:rPr>
          <w:rFonts w:ascii="Aptos" w:hAnsi="Aptos"/>
          <w:color w:val="002060"/>
        </w:rPr>
        <w:t>Nuclear projects are among the most capital-intensive infrastructure investments in the world. Vietnam must expand electricity generation while simultaneously maintaining fiscal discipline and sovereign flexibility.</w:t>
      </w:r>
    </w:p>
    <w:p w14:paraId="57282DD7" w14:textId="77777777" w:rsidR="00387EF7" w:rsidRPr="00387EF7" w:rsidRDefault="00387EF7" w:rsidP="00387EF7">
      <w:pPr>
        <w:jc w:val="both"/>
        <w:rPr>
          <w:rFonts w:ascii="Aptos" w:hAnsi="Aptos"/>
          <w:color w:val="002060"/>
        </w:rPr>
      </w:pPr>
      <w:r w:rsidRPr="00387EF7">
        <w:rPr>
          <w:rFonts w:ascii="Aptos" w:hAnsi="Aptos"/>
          <w:color w:val="002060"/>
        </w:rPr>
        <w:t>If Korean stakeholders can provide:</w:t>
      </w:r>
    </w:p>
    <w:p w14:paraId="3B7379C8" w14:textId="77777777" w:rsidR="00387EF7" w:rsidRPr="00387EF7" w:rsidRDefault="00387EF7" w:rsidP="00387EF7">
      <w:pPr>
        <w:numPr>
          <w:ilvl w:val="0"/>
          <w:numId w:val="31"/>
        </w:numPr>
        <w:spacing w:after="160" w:line="278" w:lineRule="auto"/>
        <w:jc w:val="both"/>
        <w:rPr>
          <w:rFonts w:ascii="Aptos" w:hAnsi="Aptos"/>
          <w:color w:val="002060"/>
        </w:rPr>
      </w:pPr>
      <w:r w:rsidRPr="00387EF7">
        <w:rPr>
          <w:rFonts w:ascii="Aptos" w:hAnsi="Aptos"/>
          <w:color w:val="002060"/>
        </w:rPr>
        <w:t>competitive export financing,</w:t>
      </w:r>
    </w:p>
    <w:p w14:paraId="5813BDFA" w14:textId="77777777" w:rsidR="00387EF7" w:rsidRPr="00387EF7" w:rsidRDefault="00387EF7" w:rsidP="00387EF7">
      <w:pPr>
        <w:numPr>
          <w:ilvl w:val="0"/>
          <w:numId w:val="31"/>
        </w:numPr>
        <w:spacing w:after="160" w:line="278" w:lineRule="auto"/>
        <w:jc w:val="both"/>
        <w:rPr>
          <w:rFonts w:ascii="Aptos" w:hAnsi="Aptos"/>
          <w:color w:val="002060"/>
        </w:rPr>
      </w:pPr>
      <w:r w:rsidRPr="00387EF7">
        <w:rPr>
          <w:rFonts w:ascii="Aptos" w:hAnsi="Aptos"/>
          <w:color w:val="002060"/>
        </w:rPr>
        <w:t>long-term repayment structures,</w:t>
      </w:r>
    </w:p>
    <w:p w14:paraId="086C153D" w14:textId="77777777" w:rsidR="00387EF7" w:rsidRPr="00387EF7" w:rsidRDefault="00387EF7" w:rsidP="00387EF7">
      <w:pPr>
        <w:numPr>
          <w:ilvl w:val="0"/>
          <w:numId w:val="31"/>
        </w:numPr>
        <w:spacing w:after="160" w:line="278" w:lineRule="auto"/>
        <w:jc w:val="both"/>
        <w:rPr>
          <w:rFonts w:ascii="Aptos" w:hAnsi="Aptos"/>
          <w:color w:val="002060"/>
        </w:rPr>
      </w:pPr>
      <w:r w:rsidRPr="00387EF7">
        <w:rPr>
          <w:rFonts w:ascii="Aptos" w:hAnsi="Aptos"/>
          <w:color w:val="002060"/>
        </w:rPr>
        <w:t>sovereign-backed support,</w:t>
      </w:r>
    </w:p>
    <w:p w14:paraId="35776A7A" w14:textId="77777777" w:rsidR="00387EF7" w:rsidRPr="00387EF7" w:rsidRDefault="00387EF7" w:rsidP="00387EF7">
      <w:pPr>
        <w:numPr>
          <w:ilvl w:val="0"/>
          <w:numId w:val="31"/>
        </w:numPr>
        <w:spacing w:after="160" w:line="278" w:lineRule="auto"/>
        <w:jc w:val="both"/>
        <w:rPr>
          <w:rFonts w:ascii="Aptos" w:hAnsi="Aptos"/>
          <w:color w:val="002060"/>
        </w:rPr>
      </w:pPr>
      <w:r w:rsidRPr="00387EF7">
        <w:rPr>
          <w:rFonts w:ascii="Aptos" w:hAnsi="Aptos"/>
          <w:color w:val="002060"/>
        </w:rPr>
        <w:t xml:space="preserve">and implementation </w:t>
      </w:r>
      <w:proofErr w:type="gramStart"/>
      <w:r w:rsidRPr="00387EF7">
        <w:rPr>
          <w:rFonts w:ascii="Aptos" w:hAnsi="Aptos"/>
          <w:color w:val="002060"/>
        </w:rPr>
        <w:t>certainty</w:t>
      </w:r>
      <w:proofErr w:type="gramEnd"/>
      <w:r w:rsidRPr="00387EF7">
        <w:rPr>
          <w:rFonts w:ascii="Aptos" w:hAnsi="Aptos"/>
          <w:color w:val="002060"/>
        </w:rPr>
        <w:t>,</w:t>
      </w:r>
    </w:p>
    <w:p w14:paraId="413C8F54" w14:textId="77777777" w:rsidR="00387EF7" w:rsidRPr="00387EF7" w:rsidRDefault="00387EF7" w:rsidP="00387EF7">
      <w:pPr>
        <w:jc w:val="both"/>
        <w:rPr>
          <w:rFonts w:ascii="Aptos" w:hAnsi="Aptos"/>
          <w:color w:val="002060"/>
        </w:rPr>
      </w:pPr>
      <w:r w:rsidRPr="00387EF7">
        <w:rPr>
          <w:rFonts w:ascii="Aptos" w:hAnsi="Aptos"/>
          <w:color w:val="002060"/>
        </w:rPr>
        <w:t>then Korea’s attractiveness increases substantially.</w:t>
      </w:r>
    </w:p>
    <w:p w14:paraId="4B536E85" w14:textId="77777777" w:rsidR="00387EF7" w:rsidRPr="00387EF7" w:rsidRDefault="00387EF7" w:rsidP="00387EF7">
      <w:pPr>
        <w:jc w:val="both"/>
        <w:rPr>
          <w:rFonts w:ascii="Aptos" w:hAnsi="Aptos"/>
          <w:color w:val="002060"/>
        </w:rPr>
      </w:pPr>
      <w:r w:rsidRPr="00387EF7">
        <w:rPr>
          <w:rFonts w:ascii="Aptos" w:hAnsi="Aptos"/>
          <w:color w:val="002060"/>
        </w:rPr>
        <w:lastRenderedPageBreak/>
        <w:t xml:space="preserve">Finally, Korea’s international nuclear export credibility has strengthened materially in recent years, particularly through successful overseas project execution and the global reputation of the </w:t>
      </w:r>
      <w:proofErr w:type="spellStart"/>
      <w:r w:rsidRPr="00387EF7">
        <w:rPr>
          <w:rFonts w:ascii="Aptos" w:hAnsi="Aptos"/>
          <w:color w:val="002060"/>
        </w:rPr>
        <w:t>APR1400</w:t>
      </w:r>
      <w:proofErr w:type="spellEnd"/>
      <w:r w:rsidRPr="00387EF7">
        <w:rPr>
          <w:rFonts w:ascii="Aptos" w:hAnsi="Aptos"/>
          <w:color w:val="002060"/>
        </w:rPr>
        <w:t xml:space="preserve"> platform.</w:t>
      </w:r>
    </w:p>
    <w:p w14:paraId="5AC3B876" w14:textId="77777777" w:rsidR="00387EF7" w:rsidRPr="00387EF7" w:rsidRDefault="00387EF7" w:rsidP="00387EF7">
      <w:pPr>
        <w:jc w:val="both"/>
        <w:rPr>
          <w:rFonts w:ascii="Aptos" w:hAnsi="Aptos"/>
          <w:color w:val="002060"/>
        </w:rPr>
      </w:pPr>
      <w:r w:rsidRPr="00387EF7">
        <w:rPr>
          <w:rFonts w:ascii="Aptos" w:hAnsi="Aptos"/>
          <w:color w:val="002060"/>
        </w:rPr>
        <w:t>Vietnam is observing these developments carefully.</w:t>
      </w:r>
    </w:p>
    <w:p w14:paraId="21886009" w14:textId="77777777" w:rsidR="00387EF7" w:rsidRPr="00387EF7" w:rsidRDefault="00387EF7" w:rsidP="00387EF7">
      <w:pPr>
        <w:jc w:val="both"/>
        <w:rPr>
          <w:rFonts w:ascii="Aptos" w:hAnsi="Aptos"/>
          <w:color w:val="002060"/>
        </w:rPr>
      </w:pPr>
      <w:r w:rsidRPr="00387EF7">
        <w:rPr>
          <w:rFonts w:ascii="Aptos" w:hAnsi="Aptos"/>
          <w:b/>
          <w:bCs/>
          <w:color w:val="002060"/>
        </w:rPr>
        <w:t>The Reality of Nuclear Timelines</w:t>
      </w:r>
    </w:p>
    <w:p w14:paraId="07D8F298" w14:textId="77777777" w:rsidR="00387EF7" w:rsidRPr="00387EF7" w:rsidRDefault="00387EF7" w:rsidP="00387EF7">
      <w:pPr>
        <w:jc w:val="both"/>
        <w:rPr>
          <w:rFonts w:ascii="Aptos" w:hAnsi="Aptos"/>
          <w:color w:val="002060"/>
        </w:rPr>
      </w:pPr>
      <w:r w:rsidRPr="00387EF7">
        <w:rPr>
          <w:rFonts w:ascii="Aptos" w:hAnsi="Aptos"/>
          <w:color w:val="002060"/>
        </w:rPr>
        <w:t>Public discussion often focuses on headline commissioning dates. However, investors should remain realistic.</w:t>
      </w:r>
    </w:p>
    <w:p w14:paraId="28DF62F9" w14:textId="77777777" w:rsidR="00387EF7" w:rsidRPr="00387EF7" w:rsidRDefault="00387EF7" w:rsidP="00387EF7">
      <w:pPr>
        <w:jc w:val="both"/>
        <w:rPr>
          <w:rFonts w:ascii="Aptos" w:hAnsi="Aptos"/>
          <w:color w:val="002060"/>
        </w:rPr>
      </w:pPr>
      <w:r w:rsidRPr="00387EF7">
        <w:rPr>
          <w:rFonts w:ascii="Aptos" w:hAnsi="Aptos"/>
          <w:color w:val="002060"/>
        </w:rPr>
        <w:t>Even under highly favorable circumstances, Vietnam’s nuclear timeline will likely extend over more than a decade.</w:t>
      </w:r>
    </w:p>
    <w:p w14:paraId="1CE4B550" w14:textId="77777777" w:rsidR="00387EF7" w:rsidRPr="00387EF7" w:rsidRDefault="00387EF7" w:rsidP="00387EF7">
      <w:pPr>
        <w:jc w:val="both"/>
        <w:rPr>
          <w:rFonts w:ascii="Aptos" w:hAnsi="Aptos"/>
          <w:color w:val="002060"/>
        </w:rPr>
      </w:pPr>
      <w:r w:rsidRPr="00387EF7">
        <w:rPr>
          <w:rFonts w:ascii="Aptos" w:hAnsi="Aptos"/>
          <w:color w:val="002060"/>
        </w:rPr>
        <w:t>The country is not merely constructing reactors. It is building:</w:t>
      </w:r>
    </w:p>
    <w:p w14:paraId="0D0C8326" w14:textId="77777777" w:rsidR="00387EF7" w:rsidRPr="00387EF7" w:rsidRDefault="00387EF7" w:rsidP="00387EF7">
      <w:pPr>
        <w:numPr>
          <w:ilvl w:val="0"/>
          <w:numId w:val="32"/>
        </w:numPr>
        <w:spacing w:after="160" w:line="278" w:lineRule="auto"/>
        <w:jc w:val="both"/>
        <w:rPr>
          <w:rFonts w:ascii="Aptos" w:hAnsi="Aptos"/>
          <w:color w:val="002060"/>
        </w:rPr>
      </w:pPr>
      <w:r w:rsidRPr="00387EF7">
        <w:rPr>
          <w:rFonts w:ascii="Aptos" w:hAnsi="Aptos"/>
          <w:color w:val="002060"/>
        </w:rPr>
        <w:t>regulatory capability,</w:t>
      </w:r>
    </w:p>
    <w:p w14:paraId="34100E6A" w14:textId="77777777" w:rsidR="00387EF7" w:rsidRPr="00387EF7" w:rsidRDefault="00387EF7" w:rsidP="00387EF7">
      <w:pPr>
        <w:numPr>
          <w:ilvl w:val="0"/>
          <w:numId w:val="32"/>
        </w:numPr>
        <w:spacing w:after="160" w:line="278" w:lineRule="auto"/>
        <w:jc w:val="both"/>
        <w:rPr>
          <w:rFonts w:ascii="Aptos" w:hAnsi="Aptos"/>
          <w:color w:val="002060"/>
        </w:rPr>
      </w:pPr>
      <w:r w:rsidRPr="00387EF7">
        <w:rPr>
          <w:rFonts w:ascii="Aptos" w:hAnsi="Aptos"/>
          <w:color w:val="002060"/>
        </w:rPr>
        <w:t>operational expertise,</w:t>
      </w:r>
    </w:p>
    <w:p w14:paraId="6705C887" w14:textId="77777777" w:rsidR="00387EF7" w:rsidRPr="00387EF7" w:rsidRDefault="00387EF7" w:rsidP="00387EF7">
      <w:pPr>
        <w:numPr>
          <w:ilvl w:val="0"/>
          <w:numId w:val="32"/>
        </w:numPr>
        <w:spacing w:after="160" w:line="278" w:lineRule="auto"/>
        <w:jc w:val="both"/>
        <w:rPr>
          <w:rFonts w:ascii="Aptos" w:hAnsi="Aptos"/>
          <w:color w:val="002060"/>
        </w:rPr>
      </w:pPr>
      <w:r w:rsidRPr="00387EF7">
        <w:rPr>
          <w:rFonts w:ascii="Aptos" w:hAnsi="Aptos"/>
          <w:color w:val="002060"/>
        </w:rPr>
        <w:t>institutional confidence,</w:t>
      </w:r>
    </w:p>
    <w:p w14:paraId="63EAE2F2" w14:textId="77777777" w:rsidR="00387EF7" w:rsidRPr="00387EF7" w:rsidRDefault="00387EF7" w:rsidP="00387EF7">
      <w:pPr>
        <w:numPr>
          <w:ilvl w:val="0"/>
          <w:numId w:val="32"/>
        </w:numPr>
        <w:spacing w:after="160" w:line="278" w:lineRule="auto"/>
        <w:jc w:val="both"/>
        <w:rPr>
          <w:rFonts w:ascii="Aptos" w:hAnsi="Aptos"/>
          <w:color w:val="002060"/>
        </w:rPr>
      </w:pPr>
      <w:r w:rsidRPr="00387EF7">
        <w:rPr>
          <w:rFonts w:ascii="Aptos" w:hAnsi="Aptos"/>
          <w:color w:val="002060"/>
        </w:rPr>
        <w:t>and long-term governance systems.</w:t>
      </w:r>
    </w:p>
    <w:p w14:paraId="45113A13" w14:textId="77777777" w:rsidR="00387EF7" w:rsidRPr="00387EF7" w:rsidRDefault="00387EF7" w:rsidP="00387EF7">
      <w:pPr>
        <w:jc w:val="both"/>
        <w:rPr>
          <w:rFonts w:ascii="Aptos" w:hAnsi="Aptos"/>
          <w:color w:val="002060"/>
        </w:rPr>
      </w:pPr>
      <w:r w:rsidRPr="00387EF7">
        <w:rPr>
          <w:rFonts w:ascii="Aptos" w:hAnsi="Aptos"/>
          <w:color w:val="002060"/>
        </w:rPr>
        <w:t>This takes time.</w:t>
      </w:r>
    </w:p>
    <w:p w14:paraId="40EDD4C7" w14:textId="77777777" w:rsidR="00387EF7" w:rsidRPr="00387EF7" w:rsidRDefault="00387EF7" w:rsidP="00387EF7">
      <w:pPr>
        <w:jc w:val="both"/>
        <w:rPr>
          <w:rFonts w:ascii="Aptos" w:hAnsi="Aptos"/>
          <w:color w:val="002060"/>
        </w:rPr>
      </w:pPr>
      <w:r w:rsidRPr="00387EF7">
        <w:rPr>
          <w:rFonts w:ascii="Aptos" w:hAnsi="Aptos"/>
          <w:color w:val="002060"/>
        </w:rPr>
        <w:t>Optimistic scenarios may target initial commercial operation around 2034–2035.</w:t>
      </w:r>
    </w:p>
    <w:p w14:paraId="7F08A304" w14:textId="77777777" w:rsidR="00387EF7" w:rsidRPr="00387EF7" w:rsidRDefault="00387EF7" w:rsidP="00387EF7">
      <w:pPr>
        <w:jc w:val="both"/>
        <w:rPr>
          <w:rFonts w:ascii="Aptos" w:hAnsi="Aptos"/>
          <w:color w:val="002060"/>
        </w:rPr>
      </w:pPr>
      <w:r w:rsidRPr="00387EF7">
        <w:rPr>
          <w:rFonts w:ascii="Aptos" w:hAnsi="Aptos"/>
          <w:color w:val="002060"/>
        </w:rPr>
        <w:t>However, a more conservative and realistic assessment likely places stable commercial operation closer to:</w:t>
      </w:r>
    </w:p>
    <w:p w14:paraId="0962D0A9" w14:textId="77777777" w:rsidR="00387EF7" w:rsidRPr="00387EF7" w:rsidRDefault="00387EF7" w:rsidP="00387EF7">
      <w:pPr>
        <w:jc w:val="both"/>
        <w:rPr>
          <w:rFonts w:ascii="Aptos" w:hAnsi="Aptos"/>
          <w:color w:val="002060"/>
        </w:rPr>
      </w:pPr>
      <w:r w:rsidRPr="00387EF7">
        <w:rPr>
          <w:rFonts w:ascii="Aptos" w:hAnsi="Aptos"/>
          <w:color w:val="002060"/>
        </w:rPr>
        <w:t>2036–2040.</w:t>
      </w:r>
    </w:p>
    <w:p w14:paraId="2EEB8EC8" w14:textId="77777777" w:rsidR="00387EF7" w:rsidRPr="00387EF7" w:rsidRDefault="00387EF7" w:rsidP="00387EF7">
      <w:pPr>
        <w:jc w:val="both"/>
        <w:rPr>
          <w:rFonts w:ascii="Aptos" w:hAnsi="Aptos"/>
          <w:color w:val="002060"/>
        </w:rPr>
      </w:pPr>
      <w:r w:rsidRPr="00387EF7">
        <w:rPr>
          <w:rFonts w:ascii="Aptos" w:hAnsi="Aptos"/>
          <w:color w:val="002060"/>
        </w:rPr>
        <w:t xml:space="preserve">This is not unusual for first-generation nuclear </w:t>
      </w:r>
      <w:proofErr w:type="spellStart"/>
      <w:r w:rsidRPr="00387EF7">
        <w:rPr>
          <w:rFonts w:ascii="Aptos" w:hAnsi="Aptos"/>
          <w:color w:val="002060"/>
        </w:rPr>
        <w:t>programmes</w:t>
      </w:r>
      <w:proofErr w:type="spellEnd"/>
      <w:r w:rsidRPr="00387EF7">
        <w:rPr>
          <w:rFonts w:ascii="Aptos" w:hAnsi="Aptos"/>
          <w:color w:val="002060"/>
        </w:rPr>
        <w:t>.</w:t>
      </w:r>
    </w:p>
    <w:p w14:paraId="1DD148A7" w14:textId="77777777" w:rsidR="00387EF7" w:rsidRPr="00387EF7" w:rsidRDefault="00387EF7" w:rsidP="00387EF7">
      <w:pPr>
        <w:jc w:val="both"/>
        <w:rPr>
          <w:rFonts w:ascii="Aptos" w:hAnsi="Aptos"/>
          <w:color w:val="002060"/>
        </w:rPr>
      </w:pPr>
      <w:r w:rsidRPr="00387EF7">
        <w:rPr>
          <w:rFonts w:ascii="Aptos" w:hAnsi="Aptos"/>
          <w:color w:val="002060"/>
        </w:rPr>
        <w:t>Globally, nuclear projects frequently encounter:</w:t>
      </w:r>
    </w:p>
    <w:p w14:paraId="00DCF8C7"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financing adjustments,</w:t>
      </w:r>
    </w:p>
    <w:p w14:paraId="3840900F"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infrastructure sequencing challenges,</w:t>
      </w:r>
    </w:p>
    <w:p w14:paraId="1FE357E9"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licensing delays,</w:t>
      </w:r>
    </w:p>
    <w:p w14:paraId="6FB03705"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localization issues,</w:t>
      </w:r>
    </w:p>
    <w:p w14:paraId="563BAF8E"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workforce bottlenecks,</w:t>
      </w:r>
    </w:p>
    <w:p w14:paraId="4ACAB46D" w14:textId="77777777" w:rsidR="00387EF7" w:rsidRPr="00387EF7" w:rsidRDefault="00387EF7" w:rsidP="00387EF7">
      <w:pPr>
        <w:numPr>
          <w:ilvl w:val="0"/>
          <w:numId w:val="33"/>
        </w:numPr>
        <w:spacing w:after="160" w:line="278" w:lineRule="auto"/>
        <w:jc w:val="both"/>
        <w:rPr>
          <w:rFonts w:ascii="Aptos" w:hAnsi="Aptos"/>
          <w:color w:val="002060"/>
        </w:rPr>
      </w:pPr>
      <w:r w:rsidRPr="00387EF7">
        <w:rPr>
          <w:rFonts w:ascii="Aptos" w:hAnsi="Aptos"/>
          <w:color w:val="002060"/>
        </w:rPr>
        <w:t>and evolving safety requirements.</w:t>
      </w:r>
    </w:p>
    <w:p w14:paraId="5D788B45" w14:textId="77777777" w:rsidR="00387EF7" w:rsidRPr="00387EF7" w:rsidRDefault="00387EF7" w:rsidP="00387EF7">
      <w:pPr>
        <w:jc w:val="both"/>
        <w:rPr>
          <w:rFonts w:ascii="Aptos" w:hAnsi="Aptos"/>
          <w:color w:val="002060"/>
        </w:rPr>
      </w:pPr>
      <w:r w:rsidRPr="00387EF7">
        <w:rPr>
          <w:rFonts w:ascii="Aptos" w:hAnsi="Aptos"/>
          <w:color w:val="002060"/>
        </w:rPr>
        <w:t xml:space="preserve">Vietnam will almost certainly proceed cautiously once implementation begins in earnest. The political consequences of a rushed or poorly managed nuclear </w:t>
      </w:r>
      <w:proofErr w:type="spellStart"/>
      <w:r w:rsidRPr="00387EF7">
        <w:rPr>
          <w:rFonts w:ascii="Aptos" w:hAnsi="Aptos"/>
          <w:color w:val="002060"/>
        </w:rPr>
        <w:t>programme</w:t>
      </w:r>
      <w:proofErr w:type="spellEnd"/>
      <w:r w:rsidRPr="00387EF7">
        <w:rPr>
          <w:rFonts w:ascii="Aptos" w:hAnsi="Aptos"/>
          <w:color w:val="002060"/>
        </w:rPr>
        <w:t xml:space="preserve"> would be enormous.</w:t>
      </w:r>
    </w:p>
    <w:p w14:paraId="7483AF74" w14:textId="77777777" w:rsidR="00387EF7" w:rsidRPr="00387EF7" w:rsidRDefault="00387EF7" w:rsidP="00387EF7">
      <w:pPr>
        <w:jc w:val="both"/>
        <w:rPr>
          <w:rFonts w:ascii="Aptos" w:hAnsi="Aptos"/>
          <w:color w:val="002060"/>
        </w:rPr>
      </w:pPr>
      <w:proofErr w:type="gramStart"/>
      <w:r w:rsidRPr="00387EF7">
        <w:rPr>
          <w:rFonts w:ascii="Aptos" w:hAnsi="Aptos"/>
          <w:color w:val="002060"/>
        </w:rPr>
        <w:t>In reality, caution</w:t>
      </w:r>
      <w:proofErr w:type="gramEnd"/>
      <w:r w:rsidRPr="00387EF7">
        <w:rPr>
          <w:rFonts w:ascii="Aptos" w:hAnsi="Aptos"/>
          <w:color w:val="002060"/>
        </w:rPr>
        <w:t xml:space="preserve"> may become one of Vietnam’s greatest strengths.</w:t>
      </w:r>
    </w:p>
    <w:p w14:paraId="7AEEE9BA" w14:textId="77777777" w:rsidR="00387EF7" w:rsidRPr="00387EF7" w:rsidRDefault="00387EF7" w:rsidP="00387EF7">
      <w:pPr>
        <w:jc w:val="both"/>
        <w:rPr>
          <w:rFonts w:ascii="Aptos" w:hAnsi="Aptos"/>
          <w:color w:val="002060"/>
        </w:rPr>
      </w:pPr>
      <w:r w:rsidRPr="00387EF7">
        <w:rPr>
          <w:rFonts w:ascii="Aptos" w:hAnsi="Aptos"/>
          <w:b/>
          <w:bCs/>
          <w:color w:val="002060"/>
        </w:rPr>
        <w:t>The Three Critical Challenges Investors Must Understand</w:t>
      </w:r>
    </w:p>
    <w:p w14:paraId="3A8976B0" w14:textId="77777777" w:rsidR="00387EF7" w:rsidRPr="00387EF7" w:rsidRDefault="00387EF7" w:rsidP="00387EF7">
      <w:pPr>
        <w:jc w:val="both"/>
        <w:rPr>
          <w:rFonts w:ascii="Aptos" w:hAnsi="Aptos"/>
          <w:color w:val="002060"/>
        </w:rPr>
      </w:pPr>
      <w:r w:rsidRPr="00387EF7">
        <w:rPr>
          <w:rFonts w:ascii="Aptos" w:hAnsi="Aptos"/>
          <w:b/>
          <w:bCs/>
          <w:color w:val="002060"/>
        </w:rPr>
        <w:t>1. Regulatory and Institutional Development</w:t>
      </w:r>
    </w:p>
    <w:p w14:paraId="469B09FD" w14:textId="77777777" w:rsidR="00387EF7" w:rsidRPr="00387EF7" w:rsidRDefault="00387EF7" w:rsidP="00387EF7">
      <w:pPr>
        <w:jc w:val="both"/>
        <w:rPr>
          <w:rFonts w:ascii="Aptos" w:hAnsi="Aptos"/>
          <w:color w:val="002060"/>
        </w:rPr>
      </w:pPr>
      <w:r w:rsidRPr="00387EF7">
        <w:rPr>
          <w:rFonts w:ascii="Aptos" w:hAnsi="Aptos"/>
          <w:color w:val="002060"/>
        </w:rPr>
        <w:t>The greatest challenge may not be engineering—but governance.</w:t>
      </w:r>
    </w:p>
    <w:p w14:paraId="44DB16C3" w14:textId="77777777" w:rsidR="00387EF7" w:rsidRPr="00387EF7" w:rsidRDefault="00387EF7" w:rsidP="00387EF7">
      <w:pPr>
        <w:jc w:val="both"/>
        <w:rPr>
          <w:rFonts w:ascii="Aptos" w:hAnsi="Aptos"/>
          <w:color w:val="002060"/>
        </w:rPr>
      </w:pPr>
      <w:r w:rsidRPr="00387EF7">
        <w:rPr>
          <w:rFonts w:ascii="Aptos" w:hAnsi="Aptos"/>
          <w:color w:val="002060"/>
        </w:rPr>
        <w:t>Vietnam must develop:</w:t>
      </w:r>
    </w:p>
    <w:p w14:paraId="2405073D" w14:textId="77777777" w:rsidR="00387EF7" w:rsidRPr="00387EF7" w:rsidRDefault="00387EF7" w:rsidP="00387EF7">
      <w:pPr>
        <w:numPr>
          <w:ilvl w:val="0"/>
          <w:numId w:val="34"/>
        </w:numPr>
        <w:spacing w:after="160" w:line="278" w:lineRule="auto"/>
        <w:jc w:val="both"/>
        <w:rPr>
          <w:rFonts w:ascii="Aptos" w:hAnsi="Aptos"/>
          <w:color w:val="002060"/>
        </w:rPr>
      </w:pPr>
      <w:r w:rsidRPr="00387EF7">
        <w:rPr>
          <w:rFonts w:ascii="Aptos" w:hAnsi="Aptos"/>
          <w:color w:val="002060"/>
        </w:rPr>
        <w:lastRenderedPageBreak/>
        <w:t>internationally credible safety oversight,</w:t>
      </w:r>
    </w:p>
    <w:p w14:paraId="6FF3852D" w14:textId="77777777" w:rsidR="00387EF7" w:rsidRPr="00387EF7" w:rsidRDefault="00387EF7" w:rsidP="00387EF7">
      <w:pPr>
        <w:numPr>
          <w:ilvl w:val="0"/>
          <w:numId w:val="34"/>
        </w:numPr>
        <w:spacing w:after="160" w:line="278" w:lineRule="auto"/>
        <w:jc w:val="both"/>
        <w:rPr>
          <w:rFonts w:ascii="Aptos" w:hAnsi="Aptos"/>
          <w:color w:val="002060"/>
        </w:rPr>
      </w:pPr>
      <w:r w:rsidRPr="00387EF7">
        <w:rPr>
          <w:rFonts w:ascii="Aptos" w:hAnsi="Aptos"/>
          <w:color w:val="002060"/>
        </w:rPr>
        <w:t>licensing expertise,</w:t>
      </w:r>
    </w:p>
    <w:p w14:paraId="6C48FD44" w14:textId="77777777" w:rsidR="00387EF7" w:rsidRPr="00387EF7" w:rsidRDefault="00387EF7" w:rsidP="00387EF7">
      <w:pPr>
        <w:numPr>
          <w:ilvl w:val="0"/>
          <w:numId w:val="34"/>
        </w:numPr>
        <w:spacing w:after="160" w:line="278" w:lineRule="auto"/>
        <w:jc w:val="both"/>
        <w:rPr>
          <w:rFonts w:ascii="Aptos" w:hAnsi="Aptos"/>
          <w:color w:val="002060"/>
        </w:rPr>
      </w:pPr>
      <w:r w:rsidRPr="00387EF7">
        <w:rPr>
          <w:rFonts w:ascii="Aptos" w:hAnsi="Aptos"/>
          <w:color w:val="002060"/>
        </w:rPr>
        <w:t>emergency preparedness frameworks,</w:t>
      </w:r>
    </w:p>
    <w:p w14:paraId="47290586" w14:textId="77777777" w:rsidR="00387EF7" w:rsidRPr="00387EF7" w:rsidRDefault="00387EF7" w:rsidP="00387EF7">
      <w:pPr>
        <w:numPr>
          <w:ilvl w:val="0"/>
          <w:numId w:val="34"/>
        </w:numPr>
        <w:spacing w:after="160" w:line="278" w:lineRule="auto"/>
        <w:jc w:val="both"/>
        <w:rPr>
          <w:rFonts w:ascii="Aptos" w:hAnsi="Aptos"/>
          <w:color w:val="002060"/>
        </w:rPr>
      </w:pPr>
      <w:r w:rsidRPr="00387EF7">
        <w:rPr>
          <w:rFonts w:ascii="Aptos" w:hAnsi="Aptos"/>
          <w:color w:val="002060"/>
        </w:rPr>
        <w:t>and long-term operational supervision capability.</w:t>
      </w:r>
    </w:p>
    <w:p w14:paraId="0BC5CE35" w14:textId="77777777" w:rsidR="00387EF7" w:rsidRPr="00387EF7" w:rsidRDefault="00387EF7" w:rsidP="00387EF7">
      <w:pPr>
        <w:jc w:val="both"/>
        <w:rPr>
          <w:rFonts w:ascii="Aptos" w:hAnsi="Aptos"/>
          <w:color w:val="002060"/>
        </w:rPr>
      </w:pPr>
      <w:r w:rsidRPr="00387EF7">
        <w:rPr>
          <w:rFonts w:ascii="Aptos" w:hAnsi="Aptos"/>
          <w:color w:val="002060"/>
        </w:rPr>
        <w:t>This institutional ecosystem cannot be imported overnight.</w:t>
      </w:r>
    </w:p>
    <w:p w14:paraId="3E8489A4" w14:textId="77777777" w:rsidR="00387EF7" w:rsidRPr="00387EF7" w:rsidRDefault="00387EF7" w:rsidP="00387EF7">
      <w:pPr>
        <w:jc w:val="both"/>
        <w:rPr>
          <w:rFonts w:ascii="Aptos" w:hAnsi="Aptos"/>
          <w:color w:val="002060"/>
        </w:rPr>
      </w:pPr>
      <w:r w:rsidRPr="00387EF7">
        <w:rPr>
          <w:rFonts w:ascii="Aptos" w:hAnsi="Aptos"/>
          <w:b/>
          <w:bCs/>
          <w:color w:val="002060"/>
        </w:rPr>
        <w:t>2. Grid Infrastructure and Transmission</w:t>
      </w:r>
    </w:p>
    <w:p w14:paraId="7DA12FDE" w14:textId="77777777" w:rsidR="00387EF7" w:rsidRPr="00387EF7" w:rsidRDefault="00387EF7" w:rsidP="00387EF7">
      <w:pPr>
        <w:jc w:val="both"/>
        <w:rPr>
          <w:rFonts w:ascii="Aptos" w:hAnsi="Aptos"/>
          <w:color w:val="002060"/>
        </w:rPr>
      </w:pPr>
      <w:r w:rsidRPr="00387EF7">
        <w:rPr>
          <w:rFonts w:ascii="Aptos" w:hAnsi="Aptos"/>
          <w:color w:val="002060"/>
        </w:rPr>
        <w:t>Large-scale nuclear generation requires equally sophisticated transmission infrastructure.</w:t>
      </w:r>
    </w:p>
    <w:p w14:paraId="2BB648F1" w14:textId="77777777" w:rsidR="00387EF7" w:rsidRPr="00387EF7" w:rsidRDefault="00387EF7" w:rsidP="00387EF7">
      <w:pPr>
        <w:jc w:val="both"/>
        <w:rPr>
          <w:rFonts w:ascii="Aptos" w:hAnsi="Aptos"/>
          <w:color w:val="002060"/>
        </w:rPr>
      </w:pPr>
      <w:r w:rsidRPr="00387EF7">
        <w:rPr>
          <w:rFonts w:ascii="Aptos" w:hAnsi="Aptos"/>
          <w:color w:val="002060"/>
        </w:rPr>
        <w:t>Vietnam must simultaneously:</w:t>
      </w:r>
    </w:p>
    <w:p w14:paraId="0B19119B" w14:textId="77777777" w:rsidR="00387EF7" w:rsidRPr="00387EF7" w:rsidRDefault="00387EF7" w:rsidP="00387EF7">
      <w:pPr>
        <w:numPr>
          <w:ilvl w:val="0"/>
          <w:numId w:val="35"/>
        </w:numPr>
        <w:spacing w:after="160" w:line="278" w:lineRule="auto"/>
        <w:jc w:val="both"/>
        <w:rPr>
          <w:rFonts w:ascii="Aptos" w:hAnsi="Aptos"/>
          <w:color w:val="002060"/>
        </w:rPr>
      </w:pPr>
      <w:r w:rsidRPr="00387EF7">
        <w:rPr>
          <w:rFonts w:ascii="Aptos" w:hAnsi="Aptos"/>
          <w:color w:val="002060"/>
        </w:rPr>
        <w:t>modernize the national grid,</w:t>
      </w:r>
    </w:p>
    <w:p w14:paraId="5BC528CB" w14:textId="77777777" w:rsidR="00387EF7" w:rsidRPr="00387EF7" w:rsidRDefault="00387EF7" w:rsidP="00387EF7">
      <w:pPr>
        <w:numPr>
          <w:ilvl w:val="0"/>
          <w:numId w:val="35"/>
        </w:numPr>
        <w:spacing w:after="160" w:line="278" w:lineRule="auto"/>
        <w:jc w:val="both"/>
        <w:rPr>
          <w:rFonts w:ascii="Aptos" w:hAnsi="Aptos"/>
          <w:color w:val="002060"/>
        </w:rPr>
      </w:pPr>
      <w:r w:rsidRPr="00387EF7">
        <w:rPr>
          <w:rFonts w:ascii="Aptos" w:hAnsi="Aptos"/>
          <w:color w:val="002060"/>
        </w:rPr>
        <w:t>strengthen dispatch systems,</w:t>
      </w:r>
    </w:p>
    <w:p w14:paraId="35BAEA82" w14:textId="77777777" w:rsidR="00387EF7" w:rsidRPr="00387EF7" w:rsidRDefault="00387EF7" w:rsidP="00387EF7">
      <w:pPr>
        <w:numPr>
          <w:ilvl w:val="0"/>
          <w:numId w:val="35"/>
        </w:numPr>
        <w:spacing w:after="160" w:line="278" w:lineRule="auto"/>
        <w:jc w:val="both"/>
        <w:rPr>
          <w:rFonts w:ascii="Aptos" w:hAnsi="Aptos"/>
          <w:color w:val="002060"/>
        </w:rPr>
      </w:pPr>
      <w:r w:rsidRPr="00387EF7">
        <w:rPr>
          <w:rFonts w:ascii="Aptos" w:hAnsi="Aptos"/>
          <w:color w:val="002060"/>
        </w:rPr>
        <w:t>and improve long-distance transmission capability.</w:t>
      </w:r>
    </w:p>
    <w:p w14:paraId="5EC3533E" w14:textId="77777777" w:rsidR="00387EF7" w:rsidRPr="00387EF7" w:rsidRDefault="00387EF7" w:rsidP="00387EF7">
      <w:pPr>
        <w:jc w:val="both"/>
        <w:rPr>
          <w:rFonts w:ascii="Aptos" w:hAnsi="Aptos"/>
          <w:color w:val="002060"/>
        </w:rPr>
      </w:pPr>
      <w:r w:rsidRPr="00387EF7">
        <w:rPr>
          <w:rFonts w:ascii="Aptos" w:hAnsi="Aptos"/>
          <w:color w:val="002060"/>
        </w:rPr>
        <w:t>Without substantial transmission investment, generation capacity alone cannot solve Vietnam’s energy challenge.</w:t>
      </w:r>
    </w:p>
    <w:p w14:paraId="065D5F72" w14:textId="77777777" w:rsidR="00387EF7" w:rsidRPr="00387EF7" w:rsidRDefault="00387EF7" w:rsidP="00387EF7">
      <w:pPr>
        <w:jc w:val="both"/>
        <w:rPr>
          <w:rFonts w:ascii="Aptos" w:hAnsi="Aptos"/>
          <w:color w:val="002060"/>
        </w:rPr>
      </w:pPr>
      <w:r w:rsidRPr="00387EF7">
        <w:rPr>
          <w:rFonts w:ascii="Aptos" w:hAnsi="Aptos"/>
          <w:b/>
          <w:bCs/>
          <w:color w:val="002060"/>
        </w:rPr>
        <w:t>3. Human Capital and Localization</w:t>
      </w:r>
    </w:p>
    <w:p w14:paraId="47235DCC" w14:textId="77777777" w:rsidR="00387EF7" w:rsidRPr="00387EF7" w:rsidRDefault="00387EF7" w:rsidP="00387EF7">
      <w:pPr>
        <w:jc w:val="both"/>
        <w:rPr>
          <w:rFonts w:ascii="Aptos" w:hAnsi="Aptos"/>
          <w:color w:val="002060"/>
        </w:rPr>
      </w:pPr>
      <w:r w:rsidRPr="00387EF7">
        <w:rPr>
          <w:rFonts w:ascii="Aptos" w:hAnsi="Aptos"/>
          <w:color w:val="002060"/>
        </w:rPr>
        <w:t>Vietnam must train:</w:t>
      </w:r>
    </w:p>
    <w:p w14:paraId="32D23C98" w14:textId="77777777" w:rsidR="00387EF7" w:rsidRPr="00387EF7" w:rsidRDefault="00387EF7" w:rsidP="00387EF7">
      <w:pPr>
        <w:numPr>
          <w:ilvl w:val="0"/>
          <w:numId w:val="36"/>
        </w:numPr>
        <w:spacing w:after="160" w:line="278" w:lineRule="auto"/>
        <w:jc w:val="both"/>
        <w:rPr>
          <w:rFonts w:ascii="Aptos" w:hAnsi="Aptos"/>
          <w:color w:val="002060"/>
        </w:rPr>
      </w:pPr>
      <w:r w:rsidRPr="00387EF7">
        <w:rPr>
          <w:rFonts w:ascii="Aptos" w:hAnsi="Aptos"/>
          <w:color w:val="002060"/>
        </w:rPr>
        <w:t>engineers,</w:t>
      </w:r>
    </w:p>
    <w:p w14:paraId="466B52C2" w14:textId="77777777" w:rsidR="00387EF7" w:rsidRPr="00387EF7" w:rsidRDefault="00387EF7" w:rsidP="00387EF7">
      <w:pPr>
        <w:numPr>
          <w:ilvl w:val="0"/>
          <w:numId w:val="36"/>
        </w:numPr>
        <w:spacing w:after="160" w:line="278" w:lineRule="auto"/>
        <w:jc w:val="both"/>
        <w:rPr>
          <w:rFonts w:ascii="Aptos" w:hAnsi="Aptos"/>
          <w:color w:val="002060"/>
        </w:rPr>
      </w:pPr>
      <w:proofErr w:type="gramStart"/>
      <w:r w:rsidRPr="00387EF7">
        <w:rPr>
          <w:rFonts w:ascii="Aptos" w:hAnsi="Aptos"/>
          <w:color w:val="002060"/>
        </w:rPr>
        <w:t>regulators</w:t>
      </w:r>
      <w:proofErr w:type="gramEnd"/>
      <w:r w:rsidRPr="00387EF7">
        <w:rPr>
          <w:rFonts w:ascii="Aptos" w:hAnsi="Aptos"/>
          <w:color w:val="002060"/>
        </w:rPr>
        <w:t>,</w:t>
      </w:r>
    </w:p>
    <w:p w14:paraId="1E52B784" w14:textId="77777777" w:rsidR="00387EF7" w:rsidRPr="00387EF7" w:rsidRDefault="00387EF7" w:rsidP="00387EF7">
      <w:pPr>
        <w:numPr>
          <w:ilvl w:val="0"/>
          <w:numId w:val="36"/>
        </w:numPr>
        <w:spacing w:after="160" w:line="278" w:lineRule="auto"/>
        <w:jc w:val="both"/>
        <w:rPr>
          <w:rFonts w:ascii="Aptos" w:hAnsi="Aptos"/>
          <w:color w:val="002060"/>
        </w:rPr>
      </w:pPr>
      <w:r w:rsidRPr="00387EF7">
        <w:rPr>
          <w:rFonts w:ascii="Aptos" w:hAnsi="Aptos"/>
          <w:color w:val="002060"/>
        </w:rPr>
        <w:t>operators,</w:t>
      </w:r>
    </w:p>
    <w:p w14:paraId="66571107" w14:textId="77777777" w:rsidR="00387EF7" w:rsidRPr="00387EF7" w:rsidRDefault="00387EF7" w:rsidP="00387EF7">
      <w:pPr>
        <w:numPr>
          <w:ilvl w:val="0"/>
          <w:numId w:val="36"/>
        </w:numPr>
        <w:spacing w:after="160" w:line="278" w:lineRule="auto"/>
        <w:jc w:val="both"/>
        <w:rPr>
          <w:rFonts w:ascii="Aptos" w:hAnsi="Aptos"/>
          <w:color w:val="002060"/>
        </w:rPr>
      </w:pPr>
      <w:r w:rsidRPr="00387EF7">
        <w:rPr>
          <w:rFonts w:ascii="Aptos" w:hAnsi="Aptos"/>
          <w:color w:val="002060"/>
        </w:rPr>
        <w:t>safety specialists,</w:t>
      </w:r>
    </w:p>
    <w:p w14:paraId="35351DB9" w14:textId="77777777" w:rsidR="00387EF7" w:rsidRPr="00387EF7" w:rsidRDefault="00387EF7" w:rsidP="00387EF7">
      <w:pPr>
        <w:numPr>
          <w:ilvl w:val="0"/>
          <w:numId w:val="36"/>
        </w:numPr>
        <w:spacing w:after="160" w:line="278" w:lineRule="auto"/>
        <w:jc w:val="both"/>
        <w:rPr>
          <w:rFonts w:ascii="Aptos" w:hAnsi="Aptos"/>
          <w:color w:val="002060"/>
        </w:rPr>
      </w:pPr>
      <w:r w:rsidRPr="00387EF7">
        <w:rPr>
          <w:rFonts w:ascii="Aptos" w:hAnsi="Aptos"/>
          <w:color w:val="002060"/>
        </w:rPr>
        <w:t>cybersecurity experts,</w:t>
      </w:r>
    </w:p>
    <w:p w14:paraId="51C2166D" w14:textId="77777777" w:rsidR="00387EF7" w:rsidRPr="00387EF7" w:rsidRDefault="00387EF7" w:rsidP="00387EF7">
      <w:pPr>
        <w:numPr>
          <w:ilvl w:val="0"/>
          <w:numId w:val="36"/>
        </w:numPr>
        <w:spacing w:after="160" w:line="278" w:lineRule="auto"/>
        <w:jc w:val="both"/>
        <w:rPr>
          <w:rFonts w:ascii="Aptos" w:hAnsi="Aptos"/>
          <w:color w:val="002060"/>
        </w:rPr>
      </w:pPr>
      <w:r w:rsidRPr="00387EF7">
        <w:rPr>
          <w:rFonts w:ascii="Aptos" w:hAnsi="Aptos"/>
          <w:color w:val="002060"/>
        </w:rPr>
        <w:t>and nuclear technicians.</w:t>
      </w:r>
    </w:p>
    <w:p w14:paraId="1DE333BC" w14:textId="77777777" w:rsidR="00387EF7" w:rsidRPr="00387EF7" w:rsidRDefault="00387EF7" w:rsidP="00387EF7">
      <w:pPr>
        <w:jc w:val="both"/>
        <w:rPr>
          <w:rFonts w:ascii="Aptos" w:hAnsi="Aptos"/>
          <w:color w:val="002060"/>
        </w:rPr>
      </w:pPr>
      <w:r w:rsidRPr="00387EF7">
        <w:rPr>
          <w:rFonts w:ascii="Aptos" w:hAnsi="Aptos"/>
          <w:color w:val="002060"/>
        </w:rPr>
        <w:t xml:space="preserve">This may ultimately become one of the most important long-term dimensions of the </w:t>
      </w:r>
      <w:proofErr w:type="spellStart"/>
      <w:r w:rsidRPr="00387EF7">
        <w:rPr>
          <w:rFonts w:ascii="Aptos" w:hAnsi="Aptos"/>
          <w:color w:val="002060"/>
        </w:rPr>
        <w:t>programme</w:t>
      </w:r>
      <w:proofErr w:type="spellEnd"/>
      <w:r w:rsidRPr="00387EF7">
        <w:rPr>
          <w:rFonts w:ascii="Aptos" w:hAnsi="Aptos"/>
          <w:color w:val="002060"/>
        </w:rPr>
        <w:t>.</w:t>
      </w:r>
    </w:p>
    <w:p w14:paraId="3044687F" w14:textId="77777777" w:rsidR="00387EF7" w:rsidRPr="00387EF7" w:rsidRDefault="00387EF7" w:rsidP="00387EF7">
      <w:pPr>
        <w:jc w:val="both"/>
        <w:rPr>
          <w:rFonts w:ascii="Aptos" w:hAnsi="Aptos"/>
          <w:color w:val="002060"/>
        </w:rPr>
      </w:pPr>
      <w:r w:rsidRPr="00387EF7">
        <w:rPr>
          <w:rFonts w:ascii="Aptos" w:hAnsi="Aptos"/>
          <w:color w:val="002060"/>
        </w:rPr>
        <w:t>The project therefore creates not only energy infrastructure—but industrial capability.</w:t>
      </w:r>
    </w:p>
    <w:p w14:paraId="4B69A8A0" w14:textId="77777777" w:rsidR="00387EF7" w:rsidRPr="00387EF7" w:rsidRDefault="00387EF7" w:rsidP="00387EF7">
      <w:pPr>
        <w:jc w:val="both"/>
        <w:rPr>
          <w:rFonts w:ascii="Aptos" w:hAnsi="Aptos"/>
          <w:color w:val="002060"/>
        </w:rPr>
      </w:pPr>
      <w:r w:rsidRPr="00387EF7">
        <w:rPr>
          <w:rFonts w:ascii="Aptos" w:hAnsi="Aptos"/>
          <w:b/>
          <w:bCs/>
          <w:color w:val="002060"/>
        </w:rPr>
        <w:t>The Broader Investment Opportunity</w:t>
      </w:r>
    </w:p>
    <w:p w14:paraId="2F76EFD2" w14:textId="77777777" w:rsidR="00387EF7" w:rsidRPr="00387EF7" w:rsidRDefault="00387EF7" w:rsidP="00387EF7">
      <w:pPr>
        <w:jc w:val="both"/>
        <w:rPr>
          <w:rFonts w:ascii="Aptos" w:hAnsi="Aptos"/>
          <w:color w:val="002060"/>
        </w:rPr>
      </w:pPr>
      <w:r w:rsidRPr="00387EF7">
        <w:rPr>
          <w:rFonts w:ascii="Aptos" w:hAnsi="Aptos"/>
          <w:color w:val="002060"/>
        </w:rPr>
        <w:t>Sophisticated investors should recognize that the opportunity surrounding Ninh Thuan 2 extends far beyond reactor construction itself.</w:t>
      </w:r>
    </w:p>
    <w:p w14:paraId="00DB2223" w14:textId="77777777" w:rsidR="00387EF7" w:rsidRPr="00387EF7" w:rsidRDefault="00387EF7" w:rsidP="00387EF7">
      <w:pPr>
        <w:jc w:val="both"/>
        <w:rPr>
          <w:rFonts w:ascii="Aptos" w:hAnsi="Aptos"/>
          <w:color w:val="002060"/>
        </w:rPr>
      </w:pPr>
      <w:r w:rsidRPr="00387EF7">
        <w:rPr>
          <w:rFonts w:ascii="Aptos" w:hAnsi="Aptos"/>
          <w:color w:val="002060"/>
        </w:rPr>
        <w:t>The broader ecosystem may generate substantial opportunities in:</w:t>
      </w:r>
    </w:p>
    <w:p w14:paraId="71B939D5"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transmission infrastructure,</w:t>
      </w:r>
    </w:p>
    <w:p w14:paraId="69EC8528"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ports and logistics,</w:t>
      </w:r>
    </w:p>
    <w:p w14:paraId="31BD40C0"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engineering services,</w:t>
      </w:r>
    </w:p>
    <w:p w14:paraId="4469CAD5"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environmental consulting,</w:t>
      </w:r>
    </w:p>
    <w:p w14:paraId="2997395A"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lastRenderedPageBreak/>
        <w:t>project finance,</w:t>
      </w:r>
    </w:p>
    <w:p w14:paraId="298001B8"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insurance,</w:t>
      </w:r>
    </w:p>
    <w:p w14:paraId="2ECEC962"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digital systems,</w:t>
      </w:r>
    </w:p>
    <w:p w14:paraId="4E1090C3"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cybersecurity,</w:t>
      </w:r>
    </w:p>
    <w:p w14:paraId="6C8E72B6"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localization,</w:t>
      </w:r>
    </w:p>
    <w:p w14:paraId="2FD3A335"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workforce development,</w:t>
      </w:r>
    </w:p>
    <w:p w14:paraId="65290217"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industrial manufacturing,</w:t>
      </w:r>
    </w:p>
    <w:p w14:paraId="71422463" w14:textId="77777777" w:rsidR="00387EF7" w:rsidRPr="00387EF7" w:rsidRDefault="00387EF7" w:rsidP="00387EF7">
      <w:pPr>
        <w:numPr>
          <w:ilvl w:val="0"/>
          <w:numId w:val="37"/>
        </w:numPr>
        <w:spacing w:after="160" w:line="278" w:lineRule="auto"/>
        <w:jc w:val="both"/>
        <w:rPr>
          <w:rFonts w:ascii="Aptos" w:hAnsi="Aptos"/>
          <w:color w:val="002060"/>
        </w:rPr>
      </w:pPr>
      <w:r w:rsidRPr="00387EF7">
        <w:rPr>
          <w:rFonts w:ascii="Aptos" w:hAnsi="Aptos"/>
          <w:color w:val="002060"/>
        </w:rPr>
        <w:t>and regulatory advisory services.</w:t>
      </w:r>
    </w:p>
    <w:p w14:paraId="117AE9B9" w14:textId="77777777" w:rsidR="00387EF7" w:rsidRPr="00387EF7" w:rsidRDefault="00387EF7" w:rsidP="00387EF7">
      <w:pPr>
        <w:jc w:val="both"/>
        <w:rPr>
          <w:rFonts w:ascii="Aptos" w:hAnsi="Aptos"/>
          <w:color w:val="002060"/>
        </w:rPr>
      </w:pPr>
      <w:r w:rsidRPr="00387EF7">
        <w:rPr>
          <w:rFonts w:ascii="Aptos" w:hAnsi="Aptos"/>
          <w:color w:val="002060"/>
        </w:rPr>
        <w:t>In many respects:</w:t>
      </w:r>
    </w:p>
    <w:p w14:paraId="33650625" w14:textId="77777777" w:rsidR="00387EF7" w:rsidRPr="00387EF7" w:rsidRDefault="00387EF7" w:rsidP="00387EF7">
      <w:pPr>
        <w:jc w:val="both"/>
        <w:rPr>
          <w:rFonts w:ascii="Aptos" w:hAnsi="Aptos"/>
          <w:color w:val="002060"/>
        </w:rPr>
      </w:pPr>
      <w:proofErr w:type="gramStart"/>
      <w:r w:rsidRPr="00387EF7">
        <w:rPr>
          <w:rFonts w:ascii="Aptos" w:hAnsi="Aptos"/>
          <w:color w:val="002060"/>
        </w:rPr>
        <w:t>the</w:t>
      </w:r>
      <w:proofErr w:type="gramEnd"/>
      <w:r w:rsidRPr="00387EF7">
        <w:rPr>
          <w:rFonts w:ascii="Aptos" w:hAnsi="Aptos"/>
          <w:color w:val="002060"/>
        </w:rPr>
        <w:t xml:space="preserve"> surrounding nuclear ecosystem may become economically as important as the reactors themselves.</w:t>
      </w:r>
    </w:p>
    <w:p w14:paraId="45A98C2A" w14:textId="77777777" w:rsidR="00387EF7" w:rsidRPr="00387EF7" w:rsidRDefault="00387EF7" w:rsidP="00387EF7">
      <w:pPr>
        <w:jc w:val="both"/>
        <w:rPr>
          <w:rFonts w:ascii="Aptos" w:hAnsi="Aptos"/>
          <w:color w:val="002060"/>
        </w:rPr>
      </w:pPr>
      <w:r w:rsidRPr="00387EF7">
        <w:rPr>
          <w:rFonts w:ascii="Aptos" w:hAnsi="Aptos"/>
          <w:b/>
          <w:bCs/>
          <w:color w:val="002060"/>
        </w:rPr>
        <w:t>A Realistic Action Plan for Investors</w:t>
      </w:r>
    </w:p>
    <w:p w14:paraId="1472EF1E" w14:textId="77777777" w:rsidR="00387EF7" w:rsidRPr="00387EF7" w:rsidRDefault="00387EF7" w:rsidP="00387EF7">
      <w:pPr>
        <w:jc w:val="both"/>
        <w:rPr>
          <w:rFonts w:ascii="Aptos" w:hAnsi="Aptos"/>
          <w:color w:val="002060"/>
        </w:rPr>
      </w:pPr>
      <w:r w:rsidRPr="00387EF7">
        <w:rPr>
          <w:rFonts w:ascii="Aptos" w:hAnsi="Aptos"/>
          <w:color w:val="002060"/>
        </w:rPr>
        <w:t>For investors considering participation in Vietnam’s nuclear future, several strategic priorities are becoming increasingly important.</w:t>
      </w:r>
    </w:p>
    <w:p w14:paraId="184C0CCB" w14:textId="77777777" w:rsidR="00387EF7" w:rsidRPr="00387EF7" w:rsidRDefault="00387EF7" w:rsidP="00387EF7">
      <w:pPr>
        <w:jc w:val="both"/>
        <w:rPr>
          <w:rFonts w:ascii="Aptos" w:hAnsi="Aptos"/>
          <w:color w:val="002060"/>
        </w:rPr>
      </w:pPr>
      <w:r w:rsidRPr="00387EF7">
        <w:rPr>
          <w:rFonts w:ascii="Aptos" w:hAnsi="Aptos"/>
          <w:b/>
          <w:bCs/>
          <w:color w:val="002060"/>
        </w:rPr>
        <w:t>1. Build Long-Term Institutional Relationships</w:t>
      </w:r>
    </w:p>
    <w:p w14:paraId="389398BF" w14:textId="77777777" w:rsidR="00387EF7" w:rsidRPr="00387EF7" w:rsidRDefault="00387EF7" w:rsidP="00387EF7">
      <w:pPr>
        <w:jc w:val="both"/>
        <w:rPr>
          <w:rFonts w:ascii="Aptos" w:hAnsi="Aptos"/>
          <w:color w:val="002060"/>
        </w:rPr>
      </w:pPr>
      <w:r w:rsidRPr="00387EF7">
        <w:rPr>
          <w:rFonts w:ascii="Aptos" w:hAnsi="Aptos"/>
          <w:color w:val="002060"/>
        </w:rPr>
        <w:t xml:space="preserve">Vietnam’s nuclear </w:t>
      </w:r>
      <w:proofErr w:type="spellStart"/>
      <w:r w:rsidRPr="00387EF7">
        <w:rPr>
          <w:rFonts w:ascii="Aptos" w:hAnsi="Aptos"/>
          <w:color w:val="002060"/>
        </w:rPr>
        <w:t>programme</w:t>
      </w:r>
      <w:proofErr w:type="spellEnd"/>
      <w:r w:rsidRPr="00387EF7">
        <w:rPr>
          <w:rFonts w:ascii="Aptos" w:hAnsi="Aptos"/>
          <w:color w:val="002060"/>
        </w:rPr>
        <w:t xml:space="preserve"> will be shaped through long-term governmental and institutional coordination. Short-term transactional strategies are unlikely to succeed.</w:t>
      </w:r>
    </w:p>
    <w:p w14:paraId="1157986D" w14:textId="77777777" w:rsidR="00387EF7" w:rsidRPr="00387EF7" w:rsidRDefault="00387EF7" w:rsidP="00387EF7">
      <w:pPr>
        <w:jc w:val="both"/>
        <w:rPr>
          <w:rFonts w:ascii="Aptos" w:hAnsi="Aptos"/>
          <w:color w:val="002060"/>
        </w:rPr>
      </w:pPr>
      <w:r w:rsidRPr="00387EF7">
        <w:rPr>
          <w:rFonts w:ascii="Aptos" w:hAnsi="Aptos"/>
          <w:color w:val="002060"/>
        </w:rPr>
        <w:t>Investors should focus on:</w:t>
      </w:r>
    </w:p>
    <w:p w14:paraId="687F5A8C" w14:textId="77777777" w:rsidR="00387EF7" w:rsidRPr="00387EF7" w:rsidRDefault="00387EF7" w:rsidP="00387EF7">
      <w:pPr>
        <w:numPr>
          <w:ilvl w:val="0"/>
          <w:numId w:val="38"/>
        </w:numPr>
        <w:spacing w:after="160" w:line="278" w:lineRule="auto"/>
        <w:jc w:val="both"/>
        <w:rPr>
          <w:rFonts w:ascii="Aptos" w:hAnsi="Aptos"/>
          <w:color w:val="002060"/>
        </w:rPr>
      </w:pPr>
      <w:r w:rsidRPr="00387EF7">
        <w:rPr>
          <w:rFonts w:ascii="Aptos" w:hAnsi="Aptos"/>
          <w:color w:val="002060"/>
        </w:rPr>
        <w:t>sustained engagement,</w:t>
      </w:r>
    </w:p>
    <w:p w14:paraId="78C19B9A" w14:textId="77777777" w:rsidR="00387EF7" w:rsidRPr="00387EF7" w:rsidRDefault="00387EF7" w:rsidP="00387EF7">
      <w:pPr>
        <w:numPr>
          <w:ilvl w:val="0"/>
          <w:numId w:val="38"/>
        </w:numPr>
        <w:spacing w:after="160" w:line="278" w:lineRule="auto"/>
        <w:jc w:val="both"/>
        <w:rPr>
          <w:rFonts w:ascii="Aptos" w:hAnsi="Aptos"/>
          <w:color w:val="002060"/>
        </w:rPr>
      </w:pPr>
      <w:r w:rsidRPr="00387EF7">
        <w:rPr>
          <w:rFonts w:ascii="Aptos" w:hAnsi="Aptos"/>
          <w:color w:val="002060"/>
        </w:rPr>
        <w:t>technical cooperation,</w:t>
      </w:r>
    </w:p>
    <w:p w14:paraId="367B4E9E" w14:textId="77777777" w:rsidR="00387EF7" w:rsidRPr="00387EF7" w:rsidRDefault="00387EF7" w:rsidP="00387EF7">
      <w:pPr>
        <w:numPr>
          <w:ilvl w:val="0"/>
          <w:numId w:val="38"/>
        </w:numPr>
        <w:spacing w:after="160" w:line="278" w:lineRule="auto"/>
        <w:jc w:val="both"/>
        <w:rPr>
          <w:rFonts w:ascii="Aptos" w:hAnsi="Aptos"/>
          <w:color w:val="002060"/>
        </w:rPr>
      </w:pPr>
      <w:r w:rsidRPr="00387EF7">
        <w:rPr>
          <w:rFonts w:ascii="Aptos" w:hAnsi="Aptos"/>
          <w:color w:val="002060"/>
        </w:rPr>
        <w:t>and credibility-building.</w:t>
      </w:r>
    </w:p>
    <w:p w14:paraId="3383DDFD" w14:textId="77777777" w:rsidR="00387EF7" w:rsidRPr="00387EF7" w:rsidRDefault="00387EF7" w:rsidP="00387EF7">
      <w:pPr>
        <w:jc w:val="both"/>
        <w:rPr>
          <w:rFonts w:ascii="Aptos" w:hAnsi="Aptos"/>
          <w:color w:val="002060"/>
        </w:rPr>
      </w:pPr>
      <w:r w:rsidRPr="00387EF7">
        <w:rPr>
          <w:rFonts w:ascii="Aptos" w:hAnsi="Aptos"/>
          <w:b/>
          <w:bCs/>
          <w:color w:val="002060"/>
        </w:rPr>
        <w:t>2. Prioritize Localization Early</w:t>
      </w:r>
    </w:p>
    <w:p w14:paraId="64E7FD89" w14:textId="77777777" w:rsidR="00387EF7" w:rsidRPr="00387EF7" w:rsidRDefault="00387EF7" w:rsidP="00387EF7">
      <w:pPr>
        <w:jc w:val="both"/>
        <w:rPr>
          <w:rFonts w:ascii="Aptos" w:hAnsi="Aptos"/>
          <w:color w:val="002060"/>
        </w:rPr>
      </w:pPr>
      <w:r w:rsidRPr="00387EF7">
        <w:rPr>
          <w:rFonts w:ascii="Aptos" w:hAnsi="Aptos"/>
          <w:color w:val="002060"/>
        </w:rPr>
        <w:t>Vietnam increasingly expects strategic projects to contribute to domestic capability building.</w:t>
      </w:r>
    </w:p>
    <w:p w14:paraId="32F66DAD" w14:textId="77777777" w:rsidR="00387EF7" w:rsidRPr="00387EF7" w:rsidRDefault="00387EF7" w:rsidP="00387EF7">
      <w:pPr>
        <w:jc w:val="both"/>
        <w:rPr>
          <w:rFonts w:ascii="Aptos" w:hAnsi="Aptos"/>
          <w:color w:val="002060"/>
        </w:rPr>
      </w:pPr>
      <w:r w:rsidRPr="00387EF7">
        <w:rPr>
          <w:rFonts w:ascii="Aptos" w:hAnsi="Aptos"/>
          <w:color w:val="002060"/>
        </w:rPr>
        <w:t>Localization plans should include:</w:t>
      </w:r>
    </w:p>
    <w:p w14:paraId="32DA57D2" w14:textId="77777777" w:rsidR="00387EF7" w:rsidRPr="00387EF7" w:rsidRDefault="00387EF7" w:rsidP="00387EF7">
      <w:pPr>
        <w:numPr>
          <w:ilvl w:val="0"/>
          <w:numId w:val="39"/>
        </w:numPr>
        <w:spacing w:after="160" w:line="278" w:lineRule="auto"/>
        <w:jc w:val="both"/>
        <w:rPr>
          <w:rFonts w:ascii="Aptos" w:hAnsi="Aptos"/>
          <w:color w:val="002060"/>
        </w:rPr>
      </w:pPr>
      <w:r w:rsidRPr="00387EF7">
        <w:rPr>
          <w:rFonts w:ascii="Aptos" w:hAnsi="Aptos"/>
          <w:color w:val="002060"/>
        </w:rPr>
        <w:t>workforce training,</w:t>
      </w:r>
    </w:p>
    <w:p w14:paraId="7D67E22F" w14:textId="77777777" w:rsidR="00387EF7" w:rsidRPr="00387EF7" w:rsidRDefault="00387EF7" w:rsidP="00387EF7">
      <w:pPr>
        <w:numPr>
          <w:ilvl w:val="0"/>
          <w:numId w:val="39"/>
        </w:numPr>
        <w:spacing w:after="160" w:line="278" w:lineRule="auto"/>
        <w:jc w:val="both"/>
        <w:rPr>
          <w:rFonts w:ascii="Aptos" w:hAnsi="Aptos"/>
          <w:color w:val="002060"/>
        </w:rPr>
      </w:pPr>
      <w:r w:rsidRPr="00387EF7">
        <w:rPr>
          <w:rFonts w:ascii="Aptos" w:hAnsi="Aptos"/>
          <w:color w:val="002060"/>
        </w:rPr>
        <w:t>technology transfer,</w:t>
      </w:r>
    </w:p>
    <w:p w14:paraId="155D2F8B" w14:textId="77777777" w:rsidR="00387EF7" w:rsidRPr="00387EF7" w:rsidRDefault="00387EF7" w:rsidP="00387EF7">
      <w:pPr>
        <w:numPr>
          <w:ilvl w:val="0"/>
          <w:numId w:val="39"/>
        </w:numPr>
        <w:spacing w:after="160" w:line="278" w:lineRule="auto"/>
        <w:jc w:val="both"/>
        <w:rPr>
          <w:rFonts w:ascii="Aptos" w:hAnsi="Aptos"/>
          <w:color w:val="002060"/>
        </w:rPr>
      </w:pPr>
      <w:r w:rsidRPr="00387EF7">
        <w:rPr>
          <w:rFonts w:ascii="Aptos" w:hAnsi="Aptos"/>
          <w:color w:val="002060"/>
        </w:rPr>
        <w:t>local supplier integration,</w:t>
      </w:r>
    </w:p>
    <w:p w14:paraId="32F5B4C0" w14:textId="77777777" w:rsidR="00387EF7" w:rsidRPr="00387EF7" w:rsidRDefault="00387EF7" w:rsidP="00387EF7">
      <w:pPr>
        <w:numPr>
          <w:ilvl w:val="0"/>
          <w:numId w:val="39"/>
        </w:numPr>
        <w:spacing w:after="160" w:line="278" w:lineRule="auto"/>
        <w:jc w:val="both"/>
        <w:rPr>
          <w:rFonts w:ascii="Aptos" w:hAnsi="Aptos"/>
          <w:color w:val="002060"/>
        </w:rPr>
      </w:pPr>
      <w:r w:rsidRPr="00387EF7">
        <w:rPr>
          <w:rFonts w:ascii="Aptos" w:hAnsi="Aptos"/>
          <w:color w:val="002060"/>
        </w:rPr>
        <w:t>and educational partnerships.</w:t>
      </w:r>
    </w:p>
    <w:p w14:paraId="1723E7A5" w14:textId="77777777" w:rsidR="00387EF7" w:rsidRPr="00387EF7" w:rsidRDefault="00387EF7" w:rsidP="00387EF7">
      <w:pPr>
        <w:jc w:val="both"/>
        <w:rPr>
          <w:rFonts w:ascii="Aptos" w:hAnsi="Aptos"/>
          <w:color w:val="002060"/>
        </w:rPr>
      </w:pPr>
      <w:r w:rsidRPr="00387EF7">
        <w:rPr>
          <w:rFonts w:ascii="Aptos" w:hAnsi="Aptos"/>
          <w:b/>
          <w:bCs/>
          <w:color w:val="002060"/>
        </w:rPr>
        <w:t>3. Focus on Regulatory Understanding</w:t>
      </w:r>
    </w:p>
    <w:p w14:paraId="577A59C4" w14:textId="77777777" w:rsidR="00387EF7" w:rsidRPr="00387EF7" w:rsidRDefault="00387EF7" w:rsidP="00387EF7">
      <w:pPr>
        <w:jc w:val="both"/>
        <w:rPr>
          <w:rFonts w:ascii="Aptos" w:hAnsi="Aptos"/>
          <w:color w:val="002060"/>
        </w:rPr>
      </w:pPr>
      <w:r w:rsidRPr="00387EF7">
        <w:rPr>
          <w:rFonts w:ascii="Aptos" w:hAnsi="Aptos"/>
          <w:color w:val="002060"/>
        </w:rPr>
        <w:t>Nuclear projects require interaction with multiple layers of government and regulatory oversight.</w:t>
      </w:r>
    </w:p>
    <w:p w14:paraId="0BD29038" w14:textId="77777777" w:rsidR="00387EF7" w:rsidRPr="00387EF7" w:rsidRDefault="00387EF7" w:rsidP="00387EF7">
      <w:pPr>
        <w:jc w:val="both"/>
        <w:rPr>
          <w:rFonts w:ascii="Aptos" w:hAnsi="Aptos"/>
          <w:color w:val="002060"/>
        </w:rPr>
      </w:pPr>
      <w:r w:rsidRPr="00387EF7">
        <w:rPr>
          <w:rFonts w:ascii="Aptos" w:hAnsi="Aptos"/>
          <w:color w:val="002060"/>
        </w:rPr>
        <w:t>Early legal and regulatory mapping will be essential, particularly concerning:</w:t>
      </w:r>
    </w:p>
    <w:p w14:paraId="27F369EB" w14:textId="77777777" w:rsidR="00387EF7" w:rsidRPr="00387EF7" w:rsidRDefault="00387EF7" w:rsidP="00387EF7">
      <w:pPr>
        <w:numPr>
          <w:ilvl w:val="0"/>
          <w:numId w:val="40"/>
        </w:numPr>
        <w:spacing w:after="160" w:line="278" w:lineRule="auto"/>
        <w:jc w:val="both"/>
        <w:rPr>
          <w:rFonts w:ascii="Aptos" w:hAnsi="Aptos"/>
          <w:color w:val="002060"/>
        </w:rPr>
      </w:pPr>
      <w:r w:rsidRPr="00387EF7">
        <w:rPr>
          <w:rFonts w:ascii="Aptos" w:hAnsi="Aptos"/>
          <w:color w:val="002060"/>
        </w:rPr>
        <w:lastRenderedPageBreak/>
        <w:t>licensing,</w:t>
      </w:r>
    </w:p>
    <w:p w14:paraId="40333157" w14:textId="77777777" w:rsidR="00387EF7" w:rsidRPr="00387EF7" w:rsidRDefault="00387EF7" w:rsidP="00387EF7">
      <w:pPr>
        <w:numPr>
          <w:ilvl w:val="0"/>
          <w:numId w:val="40"/>
        </w:numPr>
        <w:spacing w:after="160" w:line="278" w:lineRule="auto"/>
        <w:jc w:val="both"/>
        <w:rPr>
          <w:rFonts w:ascii="Aptos" w:hAnsi="Aptos"/>
          <w:color w:val="002060"/>
        </w:rPr>
      </w:pPr>
      <w:r w:rsidRPr="00387EF7">
        <w:rPr>
          <w:rFonts w:ascii="Aptos" w:hAnsi="Aptos"/>
          <w:color w:val="002060"/>
        </w:rPr>
        <w:t>land use,</w:t>
      </w:r>
    </w:p>
    <w:p w14:paraId="06F8AFB3" w14:textId="77777777" w:rsidR="00387EF7" w:rsidRPr="00387EF7" w:rsidRDefault="00387EF7" w:rsidP="00387EF7">
      <w:pPr>
        <w:numPr>
          <w:ilvl w:val="0"/>
          <w:numId w:val="40"/>
        </w:numPr>
        <w:spacing w:after="160" w:line="278" w:lineRule="auto"/>
        <w:jc w:val="both"/>
        <w:rPr>
          <w:rFonts w:ascii="Aptos" w:hAnsi="Aptos"/>
          <w:color w:val="002060"/>
        </w:rPr>
      </w:pPr>
      <w:r w:rsidRPr="00387EF7">
        <w:rPr>
          <w:rFonts w:ascii="Aptos" w:hAnsi="Aptos"/>
          <w:color w:val="002060"/>
        </w:rPr>
        <w:t>environmental approvals,</w:t>
      </w:r>
    </w:p>
    <w:p w14:paraId="0D791862" w14:textId="77777777" w:rsidR="00387EF7" w:rsidRPr="00387EF7" w:rsidRDefault="00387EF7" w:rsidP="00387EF7">
      <w:pPr>
        <w:numPr>
          <w:ilvl w:val="0"/>
          <w:numId w:val="40"/>
        </w:numPr>
        <w:spacing w:after="160" w:line="278" w:lineRule="auto"/>
        <w:jc w:val="both"/>
        <w:rPr>
          <w:rFonts w:ascii="Aptos" w:hAnsi="Aptos"/>
          <w:color w:val="002060"/>
        </w:rPr>
      </w:pPr>
      <w:r w:rsidRPr="00387EF7">
        <w:rPr>
          <w:rFonts w:ascii="Aptos" w:hAnsi="Aptos"/>
          <w:color w:val="002060"/>
        </w:rPr>
        <w:t>transmission integration,</w:t>
      </w:r>
    </w:p>
    <w:p w14:paraId="79A91D79" w14:textId="77777777" w:rsidR="00387EF7" w:rsidRPr="00387EF7" w:rsidRDefault="00387EF7" w:rsidP="00387EF7">
      <w:pPr>
        <w:numPr>
          <w:ilvl w:val="0"/>
          <w:numId w:val="40"/>
        </w:numPr>
        <w:spacing w:after="160" w:line="278" w:lineRule="auto"/>
        <w:jc w:val="both"/>
        <w:rPr>
          <w:rFonts w:ascii="Aptos" w:hAnsi="Aptos"/>
          <w:color w:val="002060"/>
        </w:rPr>
      </w:pPr>
      <w:r w:rsidRPr="00387EF7">
        <w:rPr>
          <w:rFonts w:ascii="Aptos" w:hAnsi="Aptos"/>
          <w:color w:val="002060"/>
        </w:rPr>
        <w:t>and safety compliance.</w:t>
      </w:r>
    </w:p>
    <w:p w14:paraId="67DC9BCC" w14:textId="77777777" w:rsidR="00387EF7" w:rsidRPr="00387EF7" w:rsidRDefault="00387EF7" w:rsidP="00387EF7">
      <w:pPr>
        <w:jc w:val="both"/>
        <w:rPr>
          <w:rFonts w:ascii="Aptos" w:hAnsi="Aptos"/>
          <w:color w:val="002060"/>
        </w:rPr>
      </w:pPr>
      <w:r w:rsidRPr="00387EF7">
        <w:rPr>
          <w:rFonts w:ascii="Aptos" w:hAnsi="Aptos"/>
          <w:b/>
          <w:bCs/>
          <w:color w:val="002060"/>
        </w:rPr>
        <w:t>4. Prepare for Long Timelines</w:t>
      </w:r>
    </w:p>
    <w:p w14:paraId="1551D03B" w14:textId="77777777" w:rsidR="00387EF7" w:rsidRPr="00387EF7" w:rsidRDefault="00387EF7" w:rsidP="00387EF7">
      <w:pPr>
        <w:jc w:val="both"/>
        <w:rPr>
          <w:rFonts w:ascii="Aptos" w:hAnsi="Aptos"/>
          <w:color w:val="002060"/>
        </w:rPr>
      </w:pPr>
      <w:r w:rsidRPr="00387EF7">
        <w:rPr>
          <w:rFonts w:ascii="Aptos" w:hAnsi="Aptos"/>
          <w:color w:val="002060"/>
        </w:rPr>
        <w:t>This is not a short-cycle investment environment.</w:t>
      </w:r>
    </w:p>
    <w:p w14:paraId="7EAE2938" w14:textId="77777777" w:rsidR="00387EF7" w:rsidRPr="00387EF7" w:rsidRDefault="00387EF7" w:rsidP="00387EF7">
      <w:pPr>
        <w:jc w:val="both"/>
        <w:rPr>
          <w:rFonts w:ascii="Aptos" w:hAnsi="Aptos"/>
          <w:color w:val="002060"/>
        </w:rPr>
      </w:pPr>
      <w:r w:rsidRPr="00387EF7">
        <w:rPr>
          <w:rFonts w:ascii="Aptos" w:hAnsi="Aptos"/>
          <w:color w:val="002060"/>
        </w:rPr>
        <w:t>Investors should structure participation with:</w:t>
      </w:r>
    </w:p>
    <w:p w14:paraId="7A70359D" w14:textId="77777777" w:rsidR="00387EF7" w:rsidRPr="00387EF7" w:rsidRDefault="00387EF7" w:rsidP="00387EF7">
      <w:pPr>
        <w:numPr>
          <w:ilvl w:val="0"/>
          <w:numId w:val="41"/>
        </w:numPr>
        <w:spacing w:after="160" w:line="278" w:lineRule="auto"/>
        <w:jc w:val="both"/>
        <w:rPr>
          <w:rFonts w:ascii="Aptos" w:hAnsi="Aptos"/>
          <w:color w:val="002060"/>
        </w:rPr>
      </w:pPr>
      <w:r w:rsidRPr="00387EF7">
        <w:rPr>
          <w:rFonts w:ascii="Aptos" w:hAnsi="Aptos"/>
          <w:color w:val="002060"/>
        </w:rPr>
        <w:t>long-term capital discipline,</w:t>
      </w:r>
    </w:p>
    <w:p w14:paraId="3DC5B402" w14:textId="77777777" w:rsidR="00387EF7" w:rsidRPr="00387EF7" w:rsidRDefault="00387EF7" w:rsidP="00387EF7">
      <w:pPr>
        <w:numPr>
          <w:ilvl w:val="0"/>
          <w:numId w:val="41"/>
        </w:numPr>
        <w:spacing w:after="160" w:line="278" w:lineRule="auto"/>
        <w:jc w:val="both"/>
        <w:rPr>
          <w:rFonts w:ascii="Aptos" w:hAnsi="Aptos"/>
          <w:color w:val="002060"/>
        </w:rPr>
      </w:pPr>
      <w:r w:rsidRPr="00387EF7">
        <w:rPr>
          <w:rFonts w:ascii="Aptos" w:hAnsi="Aptos"/>
          <w:color w:val="002060"/>
        </w:rPr>
        <w:t>phased implementation strategies,</w:t>
      </w:r>
    </w:p>
    <w:p w14:paraId="649780D3" w14:textId="77777777" w:rsidR="00387EF7" w:rsidRPr="00387EF7" w:rsidRDefault="00387EF7" w:rsidP="00387EF7">
      <w:pPr>
        <w:numPr>
          <w:ilvl w:val="0"/>
          <w:numId w:val="41"/>
        </w:numPr>
        <w:spacing w:after="160" w:line="278" w:lineRule="auto"/>
        <w:jc w:val="both"/>
        <w:rPr>
          <w:rFonts w:ascii="Aptos" w:hAnsi="Aptos"/>
          <w:color w:val="002060"/>
        </w:rPr>
      </w:pPr>
      <w:r w:rsidRPr="00387EF7">
        <w:rPr>
          <w:rFonts w:ascii="Aptos" w:hAnsi="Aptos"/>
          <w:color w:val="002060"/>
        </w:rPr>
        <w:t>and realistic assumptions regarding project sequencing.</w:t>
      </w:r>
    </w:p>
    <w:p w14:paraId="2335FF29" w14:textId="77777777" w:rsidR="00387EF7" w:rsidRPr="00387EF7" w:rsidRDefault="00387EF7" w:rsidP="00387EF7">
      <w:pPr>
        <w:jc w:val="both"/>
        <w:rPr>
          <w:rFonts w:ascii="Aptos" w:hAnsi="Aptos"/>
          <w:color w:val="002060"/>
        </w:rPr>
      </w:pPr>
      <w:r w:rsidRPr="00387EF7">
        <w:rPr>
          <w:rFonts w:ascii="Aptos" w:hAnsi="Aptos"/>
          <w:b/>
          <w:bCs/>
          <w:color w:val="002060"/>
        </w:rPr>
        <w:t>Conclusion</w:t>
      </w:r>
    </w:p>
    <w:p w14:paraId="698A9FEF" w14:textId="77777777" w:rsidR="00387EF7" w:rsidRPr="00387EF7" w:rsidRDefault="00387EF7" w:rsidP="00387EF7">
      <w:pPr>
        <w:jc w:val="both"/>
        <w:rPr>
          <w:rFonts w:ascii="Aptos" w:hAnsi="Aptos"/>
          <w:color w:val="002060"/>
        </w:rPr>
      </w:pPr>
      <w:r w:rsidRPr="00387EF7">
        <w:rPr>
          <w:rFonts w:ascii="Aptos" w:hAnsi="Aptos"/>
          <w:color w:val="002060"/>
        </w:rPr>
        <w:t>Vietnam’s revival of nuclear power is not simply the return of an energy project. It is the beginning of a national industrial transformation.</w:t>
      </w:r>
    </w:p>
    <w:p w14:paraId="06267E14" w14:textId="77777777" w:rsidR="00387EF7" w:rsidRPr="00387EF7" w:rsidRDefault="00387EF7" w:rsidP="00387EF7">
      <w:pPr>
        <w:jc w:val="both"/>
        <w:rPr>
          <w:rFonts w:ascii="Aptos" w:hAnsi="Aptos"/>
          <w:color w:val="002060"/>
        </w:rPr>
      </w:pPr>
      <w:r w:rsidRPr="00387EF7">
        <w:rPr>
          <w:rFonts w:ascii="Aptos" w:hAnsi="Aptos"/>
          <w:color w:val="002060"/>
        </w:rPr>
        <w:t>Ninh Thuan 2 represents Vietnam’s attempt to create:</w:t>
      </w:r>
    </w:p>
    <w:p w14:paraId="0DBF681C" w14:textId="77777777" w:rsidR="00387EF7" w:rsidRPr="00387EF7" w:rsidRDefault="00387EF7" w:rsidP="00387EF7">
      <w:pPr>
        <w:numPr>
          <w:ilvl w:val="0"/>
          <w:numId w:val="42"/>
        </w:numPr>
        <w:spacing w:after="160" w:line="278" w:lineRule="auto"/>
        <w:jc w:val="both"/>
        <w:rPr>
          <w:rFonts w:ascii="Aptos" w:hAnsi="Aptos"/>
          <w:color w:val="002060"/>
        </w:rPr>
      </w:pPr>
      <w:r w:rsidRPr="00387EF7">
        <w:rPr>
          <w:rFonts w:ascii="Aptos" w:hAnsi="Aptos"/>
          <w:color w:val="002060"/>
        </w:rPr>
        <w:t>a sovereign nuclear capability,</w:t>
      </w:r>
    </w:p>
    <w:p w14:paraId="0309BF69" w14:textId="77777777" w:rsidR="00387EF7" w:rsidRPr="00387EF7" w:rsidRDefault="00387EF7" w:rsidP="00387EF7">
      <w:pPr>
        <w:numPr>
          <w:ilvl w:val="0"/>
          <w:numId w:val="42"/>
        </w:numPr>
        <w:spacing w:after="160" w:line="278" w:lineRule="auto"/>
        <w:jc w:val="both"/>
        <w:rPr>
          <w:rFonts w:ascii="Aptos" w:hAnsi="Aptos"/>
          <w:color w:val="002060"/>
        </w:rPr>
      </w:pPr>
      <w:r w:rsidRPr="00387EF7">
        <w:rPr>
          <w:rFonts w:ascii="Aptos" w:hAnsi="Aptos"/>
          <w:color w:val="002060"/>
        </w:rPr>
        <w:t>a modernized energy architecture,</w:t>
      </w:r>
    </w:p>
    <w:p w14:paraId="2800CC54" w14:textId="77777777" w:rsidR="00387EF7" w:rsidRPr="00387EF7" w:rsidRDefault="00387EF7" w:rsidP="00387EF7">
      <w:pPr>
        <w:numPr>
          <w:ilvl w:val="0"/>
          <w:numId w:val="42"/>
        </w:numPr>
        <w:spacing w:after="160" w:line="278" w:lineRule="auto"/>
        <w:jc w:val="both"/>
        <w:rPr>
          <w:rFonts w:ascii="Aptos" w:hAnsi="Aptos"/>
          <w:color w:val="002060"/>
        </w:rPr>
      </w:pPr>
      <w:r w:rsidRPr="00387EF7">
        <w:rPr>
          <w:rFonts w:ascii="Aptos" w:hAnsi="Aptos"/>
          <w:color w:val="002060"/>
        </w:rPr>
        <w:t>and a long-term industrial ecosystem almost from scratch.</w:t>
      </w:r>
    </w:p>
    <w:p w14:paraId="41AB7A4D" w14:textId="77777777" w:rsidR="00387EF7" w:rsidRPr="00387EF7" w:rsidRDefault="00387EF7" w:rsidP="00387EF7">
      <w:pPr>
        <w:jc w:val="both"/>
        <w:rPr>
          <w:rFonts w:ascii="Aptos" w:hAnsi="Aptos"/>
          <w:color w:val="002060"/>
        </w:rPr>
      </w:pPr>
      <w:r w:rsidRPr="00387EF7">
        <w:rPr>
          <w:rFonts w:ascii="Aptos" w:hAnsi="Aptos"/>
          <w:color w:val="002060"/>
        </w:rPr>
        <w:t>The process will likely be:</w:t>
      </w:r>
    </w:p>
    <w:p w14:paraId="6A7FA6E6" w14:textId="77777777" w:rsidR="00387EF7" w:rsidRPr="00387EF7" w:rsidRDefault="00387EF7" w:rsidP="00387EF7">
      <w:pPr>
        <w:numPr>
          <w:ilvl w:val="0"/>
          <w:numId w:val="43"/>
        </w:numPr>
        <w:spacing w:after="160" w:line="278" w:lineRule="auto"/>
        <w:jc w:val="both"/>
        <w:rPr>
          <w:rFonts w:ascii="Aptos" w:hAnsi="Aptos"/>
          <w:color w:val="002060"/>
        </w:rPr>
      </w:pPr>
      <w:r w:rsidRPr="00387EF7">
        <w:rPr>
          <w:rFonts w:ascii="Aptos" w:hAnsi="Aptos"/>
          <w:color w:val="002060"/>
        </w:rPr>
        <w:t>slower than political headlines suggest,</w:t>
      </w:r>
    </w:p>
    <w:p w14:paraId="3E32B7F8" w14:textId="77777777" w:rsidR="00387EF7" w:rsidRPr="00387EF7" w:rsidRDefault="00387EF7" w:rsidP="00387EF7">
      <w:pPr>
        <w:numPr>
          <w:ilvl w:val="0"/>
          <w:numId w:val="43"/>
        </w:numPr>
        <w:spacing w:after="160" w:line="278" w:lineRule="auto"/>
        <w:jc w:val="both"/>
        <w:rPr>
          <w:rFonts w:ascii="Aptos" w:hAnsi="Aptos"/>
          <w:color w:val="002060"/>
        </w:rPr>
      </w:pPr>
      <w:r w:rsidRPr="00387EF7">
        <w:rPr>
          <w:rFonts w:ascii="Aptos" w:hAnsi="Aptos"/>
          <w:color w:val="002060"/>
        </w:rPr>
        <w:t>institutionally demanding,</w:t>
      </w:r>
    </w:p>
    <w:p w14:paraId="3AC88CF2" w14:textId="77777777" w:rsidR="00387EF7" w:rsidRPr="00387EF7" w:rsidRDefault="00387EF7" w:rsidP="00387EF7">
      <w:pPr>
        <w:numPr>
          <w:ilvl w:val="0"/>
          <w:numId w:val="43"/>
        </w:numPr>
        <w:spacing w:after="160" w:line="278" w:lineRule="auto"/>
        <w:jc w:val="both"/>
        <w:rPr>
          <w:rFonts w:ascii="Aptos" w:hAnsi="Aptos"/>
          <w:color w:val="002060"/>
        </w:rPr>
      </w:pPr>
      <w:r w:rsidRPr="00387EF7">
        <w:rPr>
          <w:rFonts w:ascii="Aptos" w:hAnsi="Aptos"/>
          <w:color w:val="002060"/>
        </w:rPr>
        <w:t>and highly complex.</w:t>
      </w:r>
    </w:p>
    <w:p w14:paraId="3AD3F050" w14:textId="77777777" w:rsidR="00387EF7" w:rsidRPr="00387EF7" w:rsidRDefault="00387EF7" w:rsidP="00387EF7">
      <w:pPr>
        <w:jc w:val="both"/>
        <w:rPr>
          <w:rFonts w:ascii="Aptos" w:hAnsi="Aptos"/>
          <w:color w:val="002060"/>
        </w:rPr>
      </w:pPr>
      <w:r w:rsidRPr="00387EF7">
        <w:rPr>
          <w:rFonts w:ascii="Aptos" w:hAnsi="Aptos"/>
          <w:color w:val="002060"/>
        </w:rPr>
        <w:t>But the strategic direction now appears increasingly clear.</w:t>
      </w:r>
    </w:p>
    <w:p w14:paraId="6FB70314" w14:textId="77777777" w:rsidR="00387EF7" w:rsidRPr="00387EF7" w:rsidRDefault="00387EF7" w:rsidP="00387EF7">
      <w:pPr>
        <w:jc w:val="both"/>
        <w:rPr>
          <w:rFonts w:ascii="Aptos" w:hAnsi="Aptos"/>
          <w:color w:val="002060"/>
        </w:rPr>
      </w:pPr>
      <w:r w:rsidRPr="00387EF7">
        <w:rPr>
          <w:rFonts w:ascii="Aptos" w:hAnsi="Aptos"/>
          <w:color w:val="002060"/>
        </w:rPr>
        <w:t xml:space="preserve">For investors with patience, sophistication, and long-term vision, Vietnam’s nuclear </w:t>
      </w:r>
      <w:proofErr w:type="spellStart"/>
      <w:r w:rsidRPr="00387EF7">
        <w:rPr>
          <w:rFonts w:ascii="Aptos" w:hAnsi="Aptos"/>
          <w:color w:val="002060"/>
        </w:rPr>
        <w:t>programme</w:t>
      </w:r>
      <w:proofErr w:type="spellEnd"/>
      <w:r w:rsidRPr="00387EF7">
        <w:rPr>
          <w:rFonts w:ascii="Aptos" w:hAnsi="Aptos"/>
          <w:color w:val="002060"/>
        </w:rPr>
        <w:t xml:space="preserve"> may ultimately become one of the defining infrastructure and industrial opportunities in Asia over the coming decades.</w:t>
      </w:r>
    </w:p>
    <w:p w14:paraId="5AFE042F" w14:textId="77777777" w:rsidR="00387EF7" w:rsidRPr="00387EF7" w:rsidRDefault="00387EF7" w:rsidP="00387EF7">
      <w:pPr>
        <w:jc w:val="both"/>
        <w:rPr>
          <w:rFonts w:ascii="Aptos" w:hAnsi="Aptos"/>
          <w:color w:val="002060"/>
        </w:rPr>
      </w:pPr>
      <w:r w:rsidRPr="00387EF7">
        <w:rPr>
          <w:rFonts w:ascii="Aptos" w:hAnsi="Aptos"/>
          <w:color w:val="002060"/>
        </w:rPr>
        <w:t>And for Vietnam itself, Ninh Thuan 2 may prove to be far more than a power plant.</w:t>
      </w:r>
    </w:p>
    <w:p w14:paraId="5DF36AE5" w14:textId="77777777" w:rsidR="00387EF7" w:rsidRPr="00387EF7" w:rsidRDefault="00387EF7" w:rsidP="00387EF7">
      <w:pPr>
        <w:jc w:val="both"/>
        <w:rPr>
          <w:rFonts w:ascii="Aptos" w:hAnsi="Aptos"/>
          <w:color w:val="002060"/>
        </w:rPr>
      </w:pPr>
      <w:r w:rsidRPr="00387EF7">
        <w:rPr>
          <w:rFonts w:ascii="Aptos" w:hAnsi="Aptos"/>
          <w:color w:val="002060"/>
        </w:rPr>
        <w:t>It may become the foundation of an entirely new era of national industrial capability.</w:t>
      </w:r>
    </w:p>
    <w:p w14:paraId="5E58BBA4" w14:textId="77777777" w:rsidR="00387EF7" w:rsidRPr="00387EF7" w:rsidRDefault="00387EF7" w:rsidP="00387EF7">
      <w:pPr>
        <w:jc w:val="both"/>
        <w:rPr>
          <w:rFonts w:ascii="Aptos" w:hAnsi="Aptos"/>
          <w:color w:val="002060"/>
        </w:rPr>
      </w:pPr>
      <w:r w:rsidRPr="00387EF7">
        <w:rPr>
          <w:rFonts w:ascii="Aptos" w:hAnsi="Aptos"/>
          <w:color w:val="002060"/>
        </w:rPr>
        <w:t>***</w:t>
      </w:r>
    </w:p>
    <w:p w14:paraId="1C57CA6D" w14:textId="04D02F2D" w:rsidR="00ED794E" w:rsidRPr="00387EF7" w:rsidRDefault="00387EF7" w:rsidP="00387EF7">
      <w:pPr>
        <w:jc w:val="both"/>
        <w:rPr>
          <w:rFonts w:ascii="Aptos" w:hAnsi="Aptos"/>
          <w:color w:val="002060"/>
        </w:rPr>
      </w:pPr>
      <w:r w:rsidRPr="00387EF7">
        <w:rPr>
          <w:rFonts w:ascii="Aptos" w:hAnsi="Aptos"/>
          <w:color w:val="002060"/>
        </w:rPr>
        <w:t>Duane Morris Vietnam stands ready to serve as Vietnamese legal counsel on this landmark project. For enquiries, please contact </w:t>
      </w:r>
      <w:r w:rsidRPr="00387EF7">
        <w:rPr>
          <w:rFonts w:ascii="Aptos" w:hAnsi="Aptos"/>
          <w:b/>
          <w:bCs/>
          <w:color w:val="002060"/>
        </w:rPr>
        <w:t>Dr. Oliver Massmann</w:t>
      </w:r>
      <w:r w:rsidRPr="00387EF7">
        <w:rPr>
          <w:rFonts w:ascii="Aptos" w:hAnsi="Aptos"/>
          <w:color w:val="002060"/>
        </w:rPr>
        <w:t> at </w:t>
      </w:r>
      <w:hyperlink r:id="rId8" w:history="1">
        <w:r w:rsidRPr="00387EF7">
          <w:rPr>
            <w:rStyle w:val="Hyperlink"/>
            <w:rFonts w:ascii="Aptos" w:hAnsi="Aptos"/>
            <w:color w:val="002060"/>
          </w:rPr>
          <w:t>omassmann@duanemorris.com</w:t>
        </w:r>
      </w:hyperlink>
      <w:r w:rsidRPr="00387EF7">
        <w:rPr>
          <w:rFonts w:ascii="Aptos" w:hAnsi="Aptos"/>
          <w:color w:val="002060"/>
        </w:rPr>
        <w:t>.</w:t>
      </w:r>
    </w:p>
    <w:bookmarkStart w:id="63" w:name="_Toc215144372"/>
    <w:bookmarkStart w:id="64" w:name="_Toc215750949"/>
    <w:bookmarkStart w:id="65" w:name="_Toc216355044"/>
    <w:bookmarkStart w:id="66" w:name="_Toc216965792"/>
    <w:bookmarkStart w:id="67" w:name="_Toc217639118"/>
    <w:bookmarkStart w:id="68" w:name="_Toc218772667"/>
    <w:bookmarkStart w:id="69" w:name="_Toc219377433"/>
    <w:bookmarkStart w:id="70" w:name="_Toc219985590"/>
    <w:bookmarkStart w:id="71" w:name="_Toc220587248"/>
    <w:bookmarkStart w:id="72" w:name="_Toc221194725"/>
    <w:bookmarkStart w:id="73" w:name="_Toc223006371"/>
    <w:bookmarkStart w:id="74" w:name="_Toc223615157"/>
    <w:bookmarkStart w:id="75" w:name="_Toc224217088"/>
    <w:bookmarkStart w:id="76" w:name="_Toc224824076"/>
    <w:bookmarkStart w:id="77" w:name="_Toc225429682"/>
    <w:bookmarkStart w:id="78" w:name="_Toc226641447"/>
    <w:bookmarkStart w:id="79" w:name="_Toc227242436"/>
    <w:bookmarkEnd w:id="59"/>
    <w:p w14:paraId="1E0A2869" w14:textId="77777777" w:rsidR="00566325" w:rsidRDefault="00566325" w:rsidP="00566325">
      <w:pPr>
        <w:spacing w:line="288" w:lineRule="auto"/>
        <w:jc w:val="right"/>
        <w:rPr>
          <w:rStyle w:val="Hyperlink"/>
          <w:rFonts w:ascii="Aptos" w:eastAsia="Malgun Gothic" w:hAnsi="Aptos" w:cs="Times New Roman"/>
          <w:color w:val="002060"/>
        </w:rPr>
      </w:pPr>
      <w:r>
        <w:lastRenderedPageBreak/>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4EE6180" w14:textId="77777777" w:rsidR="00D8600A" w:rsidRDefault="00D8600A" w:rsidP="00566325">
      <w:pPr>
        <w:spacing w:line="288" w:lineRule="auto"/>
        <w:jc w:val="right"/>
        <w:rPr>
          <w:rStyle w:val="Hyperlink"/>
          <w:rFonts w:ascii="Aptos" w:eastAsia="Malgun Gothic" w:hAnsi="Aptos" w:cs="Times New Roman"/>
          <w:color w:val="002060"/>
        </w:rPr>
      </w:pPr>
    </w:p>
    <w:p w14:paraId="1F59A80D" w14:textId="77777777" w:rsidR="00566325" w:rsidRDefault="00566325" w:rsidP="00566325">
      <w:pPr>
        <w:spacing w:line="288" w:lineRule="auto"/>
        <w:jc w:val="right"/>
        <w:rPr>
          <w:rStyle w:val="Hyperlink"/>
          <w:rFonts w:ascii="Aptos" w:eastAsia="Malgun Gothic" w:hAnsi="Aptos" w:cs="Times New Roman"/>
          <w:color w:val="002060"/>
        </w:rPr>
      </w:pP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0" w:name="_Toc227848456"/>
      <w:bookmarkStart w:id="81" w:name="_Toc229058246"/>
      <w:bookmarkStart w:id="82" w:name="_Toc229665837"/>
      <w:r w:rsidRPr="004C6CBE">
        <w:rPr>
          <w:rFonts w:ascii="Aptos" w:eastAsia="Malgun Gothic" w:hAnsi="Aptos" w:cs="Times New Roman"/>
          <w:color w:val="002060"/>
        </w:rPr>
        <w:t>FINANCE</w:t>
      </w:r>
      <w:bookmarkStart w:id="83" w:name="_Toc28949349"/>
      <w:bookmarkStart w:id="84" w:name="_Toc29553153"/>
      <w:bookmarkStart w:id="85" w:name="_Toc31365275"/>
      <w:bookmarkStart w:id="86" w:name="_Toc31968678"/>
      <w:bookmarkStart w:id="87" w:name="_Toc33177772"/>
      <w:bookmarkStart w:id="88" w:name="_Toc33784195"/>
      <w:bookmarkStart w:id="89" w:name="_Toc34387332"/>
      <w:bookmarkStart w:id="90" w:name="_Toc34992442"/>
      <w:bookmarkStart w:id="91" w:name="_Toc36200889"/>
      <w:bookmarkStart w:id="92" w:name="_Toc36804857"/>
      <w:bookmarkStart w:id="93" w:name="_Toc37412091"/>
      <w:bookmarkStart w:id="94" w:name="_Toc38016885"/>
      <w:bookmarkStart w:id="95" w:name="_Toc38623235"/>
      <w:bookmarkStart w:id="96" w:name="_Toc47007101"/>
      <w:bookmarkStart w:id="97" w:name="_Toc47608047"/>
      <w:bookmarkStart w:id="98" w:name="_Toc48219500"/>
      <w:bookmarkStart w:id="99" w:name="_Toc48816704"/>
      <w:bookmarkStart w:id="100" w:name="_Toc49427949"/>
      <w:bookmarkStart w:id="101" w:name="_Toc50027094"/>
      <w:bookmarkStart w:id="102" w:name="_Toc50638507"/>
      <w:bookmarkStart w:id="103" w:name="_Toc51235697"/>
      <w:bookmarkStart w:id="104" w:name="_Toc51848397"/>
      <w:bookmarkStart w:id="105" w:name="_Toc52453548"/>
      <w:bookmarkStart w:id="106" w:name="_Toc53055800"/>
      <w:bookmarkStart w:id="107" w:name="_Toc53660720"/>
      <w:bookmarkStart w:id="108" w:name="_Toc54259220"/>
      <w:bookmarkStart w:id="109" w:name="_Toc54865633"/>
      <w:bookmarkStart w:id="110" w:name="_Toc55477664"/>
      <w:bookmarkStart w:id="111" w:name="_Toc56073552"/>
      <w:bookmarkStart w:id="112" w:name="_Toc56678760"/>
      <w:bookmarkStart w:id="113" w:name="_Toc57284469"/>
      <w:bookmarkStart w:id="114" w:name="_Toc57895618"/>
      <w:bookmarkStart w:id="115" w:name="_Toc58494285"/>
      <w:bookmarkStart w:id="116" w:name="_Toc59104486"/>
      <w:bookmarkStart w:id="117" w:name="_Toc60922245"/>
      <w:bookmarkStart w:id="118" w:name="_Toc61518213"/>
      <w:bookmarkStart w:id="119" w:name="_Toc62129056"/>
      <w:bookmarkStart w:id="120" w:name="_Toc62734935"/>
      <w:bookmarkStart w:id="121" w:name="_Toc63333210"/>
      <w:bookmarkStart w:id="122" w:name="_Toc65152047"/>
      <w:bookmarkStart w:id="123" w:name="_Toc65759398"/>
      <w:bookmarkStart w:id="124" w:name="_Toc66363537"/>
      <w:bookmarkStart w:id="125" w:name="_Toc66960044"/>
      <w:bookmarkStart w:id="126" w:name="_Toc67652141"/>
      <w:bookmarkStart w:id="127" w:name="_Toc68179917"/>
      <w:bookmarkStart w:id="128" w:name="_Toc68774144"/>
      <w:bookmarkStart w:id="129" w:name="_Toc69386909"/>
      <w:bookmarkStart w:id="130" w:name="_Toc69991765"/>
      <w:bookmarkStart w:id="131" w:name="_Toc70509838"/>
      <w:bookmarkStart w:id="132" w:name="_Toc71207391"/>
      <w:bookmarkStart w:id="133" w:name="_Toc71799301"/>
      <w:bookmarkStart w:id="134" w:name="_Toc72414970"/>
      <w:bookmarkStart w:id="135" w:name="_Toc73015451"/>
      <w:bookmarkStart w:id="136" w:name="_Toc73618175"/>
      <w:bookmarkStart w:id="137" w:name="_Toc74224508"/>
      <w:bookmarkStart w:id="138" w:name="_Toc74836027"/>
      <w:bookmarkStart w:id="139" w:name="_Toc75439620"/>
      <w:bookmarkStart w:id="140" w:name="_Toc76033386"/>
      <w:bookmarkStart w:id="141" w:name="_Toc76568181"/>
      <w:bookmarkStart w:id="142" w:name="_Toc77249819"/>
      <w:bookmarkStart w:id="143" w:name="_Toc77848115"/>
      <w:bookmarkStart w:id="144" w:name="_Toc78458398"/>
      <w:bookmarkStart w:id="145" w:name="_Toc79065734"/>
      <w:bookmarkStart w:id="146" w:name="_Toc79674824"/>
      <w:bookmarkStart w:id="147" w:name="_Toc80967350"/>
      <w:bookmarkStart w:id="148" w:name="_Toc82098800"/>
      <w:bookmarkStart w:id="149" w:name="_Toc82697201"/>
      <w:bookmarkStart w:id="150" w:name="_Toc83296665"/>
      <w:bookmarkStart w:id="151" w:name="_Toc83896624"/>
      <w:bookmarkStart w:id="152" w:name="_Toc84511067"/>
      <w:bookmarkStart w:id="153" w:name="_Toc85126352"/>
      <w:bookmarkStart w:id="154" w:name="_Toc85726059"/>
      <w:bookmarkStart w:id="155" w:name="_Toc86326946"/>
      <w:bookmarkStart w:id="156" w:name="_Toc86928719"/>
      <w:bookmarkStart w:id="157" w:name="_Toc87533861"/>
      <w:bookmarkStart w:id="158" w:name="_Toc88139972"/>
      <w:bookmarkStart w:id="159" w:name="_Toc88827420"/>
      <w:bookmarkStart w:id="160" w:name="_Toc89348593"/>
      <w:bookmarkStart w:id="161" w:name="_Toc89954355"/>
      <w:bookmarkStart w:id="162" w:name="_Toc90547126"/>
      <w:bookmarkStart w:id="163" w:name="_Toc91162874"/>
      <w:bookmarkStart w:id="164" w:name="_Toc92977888"/>
      <w:bookmarkStart w:id="165" w:name="_Toc93582831"/>
      <w:bookmarkStart w:id="166" w:name="_Toc94185873"/>
      <w:bookmarkStart w:id="167" w:name="_Toc124758938"/>
      <w:bookmarkStart w:id="168" w:name="_Toc126243195"/>
      <w:bookmarkStart w:id="169" w:name="_Toc126844370"/>
      <w:bookmarkStart w:id="170" w:name="_Toc127449232"/>
      <w:bookmarkStart w:id="171" w:name="_Toc128057341"/>
      <w:bookmarkStart w:id="172" w:name="_Toc128657894"/>
      <w:bookmarkStart w:id="173" w:name="_Toc129265040"/>
      <w:bookmarkStart w:id="174" w:name="_Toc129869282"/>
      <w:bookmarkStart w:id="175" w:name="_Toc130472586"/>
      <w:bookmarkStart w:id="176" w:name="_Toc131080425"/>
      <w:bookmarkStart w:id="177" w:name="_Toc131684258"/>
      <w:bookmarkStart w:id="178" w:name="_Toc132288734"/>
      <w:bookmarkStart w:id="179" w:name="_Toc132880391"/>
      <w:bookmarkStart w:id="180" w:name="_Toc133498209"/>
      <w:bookmarkStart w:id="181" w:name="_Toc134108005"/>
      <w:bookmarkStart w:id="182" w:name="_Toc134709543"/>
      <w:bookmarkStart w:id="183" w:name="_Toc134709694"/>
      <w:bookmarkStart w:id="184" w:name="_Toc135315967"/>
      <w:bookmarkStart w:id="185" w:name="_Toc135915557"/>
      <w:bookmarkStart w:id="186" w:name="_Toc136526485"/>
      <w:bookmarkStart w:id="187" w:name="_Toc137126045"/>
      <w:bookmarkStart w:id="188" w:name="_Toc137733670"/>
      <w:bookmarkStart w:id="189" w:name="_Toc138336636"/>
      <w:bookmarkStart w:id="190" w:name="_Toc138940620"/>
      <w:bookmarkStart w:id="191" w:name="_Toc139544017"/>
      <w:bookmarkStart w:id="192" w:name="_Toc140151828"/>
      <w:bookmarkStart w:id="193" w:name="_Toc140757903"/>
      <w:bookmarkStart w:id="194" w:name="_Toc141359482"/>
      <w:bookmarkStart w:id="195" w:name="_Toc141965594"/>
      <w:bookmarkStart w:id="196" w:name="_Toc142569943"/>
      <w:bookmarkStart w:id="197" w:name="_Toc143174996"/>
      <w:bookmarkStart w:id="198" w:name="_Toc143779698"/>
      <w:bookmarkStart w:id="199" w:name="_Toc144384324"/>
      <w:bookmarkStart w:id="200" w:name="_Toc144991137"/>
      <w:bookmarkStart w:id="201" w:name="_Toc145601267"/>
      <w:bookmarkStart w:id="202" w:name="_Toc146205286"/>
      <w:bookmarkStart w:id="203" w:name="_Toc146808595"/>
      <w:bookmarkStart w:id="204" w:name="_Toc147412051"/>
      <w:bookmarkStart w:id="205" w:name="_Toc148007936"/>
      <w:bookmarkStart w:id="206" w:name="_Toc148621865"/>
      <w:bookmarkStart w:id="207" w:name="_Toc149228676"/>
      <w:bookmarkStart w:id="208" w:name="_Toc149826950"/>
      <w:bookmarkStart w:id="209" w:name="_Toc150433295"/>
      <w:bookmarkStart w:id="210" w:name="_Toc151040593"/>
      <w:bookmarkStart w:id="211" w:name="_Toc151645171"/>
      <w:bookmarkStart w:id="212" w:name="_Toc152248760"/>
      <w:bookmarkStart w:id="213" w:name="_Toc153458078"/>
      <w:bookmarkStart w:id="214" w:name="_Toc154061699"/>
      <w:bookmarkStart w:id="215"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3"/>
      <w:bookmarkEnd w:id="64"/>
      <w:bookmarkEnd w:id="65"/>
      <w:bookmarkEnd w:id="66"/>
      <w:bookmarkEnd w:id="67"/>
      <w:bookmarkEnd w:id="68"/>
      <w:bookmarkEnd w:id="69"/>
      <w:bookmarkEnd w:id="70"/>
      <w:bookmarkEnd w:id="71"/>
      <w:bookmarkEnd w:id="72"/>
      <w:bookmarkEnd w:id="73"/>
      <w:bookmarkEnd w:id="74"/>
      <w:r w:rsidR="008623A0">
        <w:rPr>
          <w:rFonts w:ascii="Aptos" w:eastAsia="Malgun Gothic" w:hAnsi="Aptos" w:cs="Times New Roman"/>
          <w:color w:val="002060"/>
        </w:rPr>
        <w:t>/BANKING</w:t>
      </w:r>
      <w:bookmarkEnd w:id="75"/>
      <w:bookmarkEnd w:id="76"/>
      <w:bookmarkEnd w:id="77"/>
      <w:bookmarkEnd w:id="78"/>
      <w:bookmarkEnd w:id="79"/>
      <w:bookmarkEnd w:id="80"/>
      <w:bookmarkEnd w:id="81"/>
      <w:bookmarkEnd w:id="82"/>
    </w:p>
    <w:p w14:paraId="00D9A19F" w14:textId="77777777" w:rsidR="00D8600A" w:rsidRPr="00D8600A" w:rsidRDefault="00D8600A" w:rsidP="00D8600A"/>
    <w:p w14:paraId="293CD367" w14:textId="77777777" w:rsidR="00D8600A" w:rsidRPr="00B0315D" w:rsidRDefault="00D8600A" w:rsidP="00D8600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6" w:name="_Toc229665838"/>
      <w:r w:rsidRPr="00B0315D">
        <w:rPr>
          <w:rFonts w:ascii="Aptos" w:eastAsia="Times New Roman" w:hAnsi="Aptos" w:cs="Times New Roman"/>
          <w:b/>
          <w:bCs/>
          <w:color w:val="002060"/>
          <w:kern w:val="36"/>
          <w:sz w:val="28"/>
          <w:szCs w:val="28"/>
        </w:rPr>
        <w:t xml:space="preserve">Vietnam eyes official launch of crypto asset market in </w:t>
      </w:r>
      <w:proofErr w:type="spellStart"/>
      <w:r w:rsidRPr="00B0315D">
        <w:rPr>
          <w:rFonts w:ascii="Aptos" w:eastAsia="Times New Roman" w:hAnsi="Aptos" w:cs="Times New Roman"/>
          <w:b/>
          <w:bCs/>
          <w:color w:val="002060"/>
          <w:kern w:val="36"/>
          <w:sz w:val="28"/>
          <w:szCs w:val="28"/>
        </w:rPr>
        <w:t>Q3</w:t>
      </w:r>
      <w:proofErr w:type="spellEnd"/>
      <w:r w:rsidRPr="00B0315D">
        <w:rPr>
          <w:rFonts w:ascii="Aptos" w:eastAsia="Times New Roman" w:hAnsi="Aptos" w:cs="Times New Roman"/>
          <w:b/>
          <w:bCs/>
          <w:color w:val="002060"/>
          <w:kern w:val="36"/>
          <w:sz w:val="28"/>
          <w:szCs w:val="28"/>
        </w:rPr>
        <w:t xml:space="preserve"> 2026</w:t>
      </w:r>
      <w:bookmarkEnd w:id="216"/>
    </w:p>
    <w:p w14:paraId="1D86E060" w14:textId="77777777" w:rsidR="00D8600A" w:rsidRPr="00D906D8" w:rsidRDefault="00D8600A" w:rsidP="00D8600A">
      <w:pPr>
        <w:spacing w:after="0" w:line="288" w:lineRule="auto"/>
        <w:jc w:val="both"/>
        <w:rPr>
          <w:rFonts w:ascii="Aptos" w:eastAsia="Times New Roman" w:hAnsi="Aptos" w:cs="Times New Roman"/>
          <w:i/>
          <w:iCs/>
          <w:color w:val="002060"/>
          <w:sz w:val="18"/>
          <w:szCs w:val="18"/>
        </w:rPr>
      </w:pPr>
      <w:r w:rsidRPr="00D906D8">
        <w:rPr>
          <w:rFonts w:ascii="Aptos" w:eastAsia="Times New Roman" w:hAnsi="Aptos" w:cs="Times New Roman"/>
          <w:i/>
          <w:iCs/>
          <w:color w:val="002060"/>
          <w:sz w:val="18"/>
          <w:szCs w:val="18"/>
        </w:rPr>
        <w:t>VET</w:t>
      </w:r>
    </w:p>
    <w:p w14:paraId="5A5A8110" w14:textId="77777777" w:rsidR="00D8600A" w:rsidRPr="00B0315D" w:rsidRDefault="00D8600A" w:rsidP="00D8600A">
      <w:pPr>
        <w:spacing w:after="0" w:line="288" w:lineRule="auto"/>
        <w:jc w:val="both"/>
        <w:rPr>
          <w:rFonts w:ascii="Aptos" w:eastAsia="Times New Roman" w:hAnsi="Aptos" w:cs="Times New Roman"/>
          <w:color w:val="002060"/>
        </w:rPr>
      </w:pPr>
    </w:p>
    <w:p w14:paraId="5D1639DF" w14:textId="77777777" w:rsidR="00D8600A" w:rsidRPr="00B0315D" w:rsidRDefault="00D8600A" w:rsidP="00D8600A">
      <w:pPr>
        <w:spacing w:after="100" w:afterAutospacing="1" w:line="288" w:lineRule="auto"/>
        <w:jc w:val="both"/>
        <w:outlineLvl w:val="1"/>
        <w:rPr>
          <w:rFonts w:ascii="Aptos" w:eastAsia="Times New Roman" w:hAnsi="Aptos" w:cs="Arial"/>
          <w:b/>
          <w:bCs/>
          <w:color w:val="002060"/>
        </w:rPr>
      </w:pPr>
      <w:bookmarkStart w:id="217" w:name="_Toc229665839"/>
      <w:r w:rsidRPr="00B0315D">
        <w:rPr>
          <w:rFonts w:ascii="Aptos" w:eastAsia="Times New Roman" w:hAnsi="Aptos" w:cs="Arial"/>
          <w:b/>
          <w:bCs/>
          <w:color w:val="002060"/>
        </w:rPr>
        <w:t xml:space="preserve">The market </w:t>
      </w:r>
      <w:proofErr w:type="gramStart"/>
      <w:r w:rsidRPr="00B0315D">
        <w:rPr>
          <w:rFonts w:ascii="Aptos" w:eastAsia="Times New Roman" w:hAnsi="Aptos" w:cs="Arial"/>
          <w:b/>
          <w:bCs/>
          <w:color w:val="002060"/>
        </w:rPr>
        <w:t>operating</w:t>
      </w:r>
      <w:proofErr w:type="gramEnd"/>
      <w:r w:rsidRPr="00B0315D">
        <w:rPr>
          <w:rFonts w:ascii="Aptos" w:eastAsia="Times New Roman" w:hAnsi="Aptos" w:cs="Arial"/>
          <w:b/>
          <w:bCs/>
          <w:color w:val="002060"/>
        </w:rPr>
        <w:t xml:space="preserve"> under a framework designed to ensure safety and transparency.</w:t>
      </w:r>
      <w:bookmarkEnd w:id="217"/>
    </w:p>
    <w:p w14:paraId="38B711E7" w14:textId="77777777" w:rsidR="00D8600A" w:rsidRPr="00B0315D" w:rsidRDefault="00D8600A" w:rsidP="00D8600A">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Vietnam could officially launch its cryptocurrency and digital asset market as early as the third quarter of 2026, </w:t>
      </w:r>
      <w:proofErr w:type="gramStart"/>
      <w:r w:rsidRPr="00B0315D">
        <w:rPr>
          <w:rFonts w:ascii="Aptos" w:eastAsia="Times New Roman" w:hAnsi="Aptos" w:cs="Arial"/>
          <w:color w:val="002060"/>
        </w:rPr>
        <w:t>according</w:t>
      </w:r>
      <w:proofErr w:type="gramEnd"/>
      <w:r w:rsidRPr="00B0315D">
        <w:rPr>
          <w:rFonts w:ascii="Aptos" w:eastAsia="Times New Roman" w:hAnsi="Aptos" w:cs="Arial"/>
          <w:color w:val="002060"/>
        </w:rPr>
        <w:t xml:space="preserve"> an announcement by Mr. Nguyen Duc Chi, Deputy Minister of </w:t>
      </w:r>
      <w:proofErr w:type="gramStart"/>
      <w:r w:rsidRPr="00B0315D">
        <w:rPr>
          <w:rFonts w:ascii="Aptos" w:eastAsia="Times New Roman" w:hAnsi="Aptos" w:cs="Arial"/>
          <w:color w:val="002060"/>
        </w:rPr>
        <w:t>Finance,  at</w:t>
      </w:r>
      <w:proofErr w:type="gramEnd"/>
      <w:r w:rsidRPr="00B0315D">
        <w:rPr>
          <w:rFonts w:ascii="Aptos" w:eastAsia="Times New Roman" w:hAnsi="Aptos" w:cs="Arial"/>
          <w:color w:val="002060"/>
        </w:rPr>
        <w:t xml:space="preserve"> the Digital Trust in Finance 2026 forum held on May 12.</w:t>
      </w:r>
    </w:p>
    <w:p w14:paraId="6236A85A" w14:textId="77777777" w:rsidR="00D8600A" w:rsidRPr="00B0315D" w:rsidRDefault="00D8600A" w:rsidP="00D8600A">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Addressing the event, themed “Building Digital Financial Trust in the AI Era,” Mr. Chi highlighted the government’s commitment to advancing the digital economy under the Politburo's Resolution 57-NQ/TW, which outlines strategic breakthroughs in science, technology, innovation, and national digital transformation. The resolution targets a digital economy accounting for at least 30% of GDP by 2030, with 80% of transactions conducted </w:t>
      </w:r>
      <w:proofErr w:type="spellStart"/>
      <w:r w:rsidRPr="00B0315D">
        <w:rPr>
          <w:rFonts w:ascii="Aptos" w:eastAsia="Times New Roman" w:hAnsi="Aptos" w:cs="Arial"/>
          <w:color w:val="002060"/>
        </w:rPr>
        <w:t>cashlessly</w:t>
      </w:r>
      <w:proofErr w:type="spellEnd"/>
      <w:r w:rsidRPr="00B0315D">
        <w:rPr>
          <w:rFonts w:ascii="Aptos" w:eastAsia="Times New Roman" w:hAnsi="Aptos" w:cs="Arial"/>
          <w:color w:val="002060"/>
        </w:rPr>
        <w:t xml:space="preserve"> and more than 40% of enterprises engaged in </w:t>
      </w:r>
      <w:proofErr w:type="gramStart"/>
      <w:r w:rsidRPr="00B0315D">
        <w:rPr>
          <w:rFonts w:ascii="Aptos" w:eastAsia="Times New Roman" w:hAnsi="Aptos" w:cs="Arial"/>
          <w:color w:val="002060"/>
        </w:rPr>
        <w:t>innovation</w:t>
      </w:r>
      <w:proofErr w:type="gramEnd"/>
      <w:r w:rsidRPr="00B0315D">
        <w:rPr>
          <w:rFonts w:ascii="Aptos" w:eastAsia="Times New Roman" w:hAnsi="Aptos" w:cs="Arial"/>
          <w:color w:val="002060"/>
        </w:rPr>
        <w:t xml:space="preserve"> activities.</w:t>
      </w:r>
    </w:p>
    <w:p w14:paraId="65E571F0" w14:textId="77777777" w:rsidR="00D8600A" w:rsidRPr="00B0315D" w:rsidRDefault="00D8600A" w:rsidP="00D8600A">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To achieve these goals, the Ministry of Finance has launched several large-scale digital transformation projects aimed at improving services for citizens and businesses. These include information technology systems for digital customs operations, redesigned digital tax administration processes, and modernized state budget management systems.</w:t>
      </w:r>
    </w:p>
    <w:p w14:paraId="2E50FDF3" w14:textId="77777777" w:rsidR="00D8600A" w:rsidRPr="00B0315D" w:rsidRDefault="00D8600A" w:rsidP="00D8600A">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A key development is the ministry’s coordination with the Ministry of Public Security and the State Bank of Vietnam to approve five companies to provide services for organizing and operating digital asset trading platforms in the country.</w:t>
      </w:r>
    </w:p>
    <w:p w14:paraId="742B0D1E" w14:textId="77777777" w:rsidR="00D8600A" w:rsidRPr="00B0315D" w:rsidRDefault="00D8600A" w:rsidP="00D8600A">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“We believe that, as early as the third quarter, Vietnam could witness the first official activities of its crypto asset market, operating under a framework designed to ensure safety and transparency,” Mr. Chi announced.</w:t>
      </w:r>
    </w:p>
    <w:p w14:paraId="32A340CB" w14:textId="77777777" w:rsidR="00D8600A" w:rsidRPr="00D906D8" w:rsidRDefault="00D8600A" w:rsidP="00D8600A">
      <w:pPr>
        <w:pStyle w:val="Heading2"/>
        <w:spacing w:line="288" w:lineRule="auto"/>
        <w:jc w:val="both"/>
        <w:rPr>
          <w:rFonts w:ascii="Aptos" w:hAnsi="Aptos"/>
          <w:color w:val="002060"/>
          <w:sz w:val="22"/>
          <w:szCs w:val="22"/>
        </w:rPr>
      </w:pPr>
    </w:p>
    <w:p w14:paraId="3BF98031" w14:textId="77777777" w:rsidR="00D8600A" w:rsidRPr="0068508F" w:rsidRDefault="00D8600A" w:rsidP="00D8600A">
      <w:pPr>
        <w:shd w:val="clear" w:color="auto" w:fill="FFFFFF"/>
        <w:spacing w:after="100" w:afterAutospacing="1" w:line="336" w:lineRule="auto"/>
        <w:contextualSpacing/>
        <w:jc w:val="both"/>
        <w:rPr>
          <w:rFonts w:ascii="Aptos" w:eastAsia="Times New Roman" w:hAnsi="Aptos" w:cs="Times New Roman"/>
          <w:color w:val="002060"/>
        </w:rPr>
      </w:pPr>
    </w:p>
    <w:p w14:paraId="6DB7A679" w14:textId="77777777" w:rsidR="00D8600A" w:rsidRDefault="00D8600A" w:rsidP="00D8600A">
      <w:pPr>
        <w:spacing w:line="288" w:lineRule="auto"/>
        <w:jc w:val="right"/>
      </w:pPr>
      <w:hyperlink w:anchor="_top" w:history="1">
        <w:r w:rsidRPr="004C6CBE">
          <w:rPr>
            <w:rStyle w:val="Hyperlink"/>
            <w:rFonts w:ascii="Aptos" w:eastAsia="Malgun Gothic" w:hAnsi="Aptos" w:cs="Times New Roman"/>
            <w:color w:val="002060"/>
          </w:rPr>
          <w:t>Back to Top</w:t>
        </w:r>
      </w:hyperlink>
    </w:p>
    <w:p w14:paraId="45B277E6" w14:textId="77777777" w:rsidR="000E1495" w:rsidRDefault="000E1495" w:rsidP="00B9442C">
      <w:pPr>
        <w:spacing w:line="288" w:lineRule="auto"/>
        <w:jc w:val="right"/>
        <w:rPr>
          <w:rStyle w:val="Hyperlink"/>
          <w:rFonts w:ascii="Aptos" w:eastAsia="Malgun Gothic" w:hAnsi="Aptos" w:cs="Times New Roman"/>
          <w:color w:val="002060"/>
        </w:rPr>
      </w:pPr>
      <w:bookmarkStart w:id="218" w:name="_Hlk226029109"/>
    </w:p>
    <w:p w14:paraId="2EC84F2C" w14:textId="77777777" w:rsidR="000E1495" w:rsidRPr="000E1495" w:rsidRDefault="000E1495" w:rsidP="000E1495">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9" w:name="_Toc229665840"/>
      <w:r w:rsidRPr="000E1495">
        <w:rPr>
          <w:rFonts w:ascii="Aptos" w:eastAsia="Times New Roman" w:hAnsi="Aptos" w:cs="Times New Roman"/>
          <w:b/>
          <w:bCs/>
          <w:color w:val="002060"/>
          <w:kern w:val="36"/>
          <w:sz w:val="28"/>
          <w:szCs w:val="28"/>
        </w:rPr>
        <w:t>Public investment disbursement remains low</w:t>
      </w:r>
      <w:bookmarkEnd w:id="219"/>
    </w:p>
    <w:p w14:paraId="55922426" w14:textId="002612E0" w:rsidR="000E1495" w:rsidRPr="000E1495" w:rsidRDefault="000E1495" w:rsidP="000E1495">
      <w:pPr>
        <w:spacing w:after="0" w:line="288" w:lineRule="auto"/>
        <w:jc w:val="both"/>
        <w:rPr>
          <w:rFonts w:ascii="Aptos" w:eastAsia="Times New Roman" w:hAnsi="Aptos" w:cs="Times New Roman"/>
          <w:i/>
          <w:iCs/>
          <w:color w:val="002060"/>
          <w:sz w:val="18"/>
          <w:szCs w:val="18"/>
        </w:rPr>
      </w:pPr>
      <w:r w:rsidRPr="000E1495">
        <w:rPr>
          <w:rFonts w:ascii="Aptos" w:eastAsia="Times New Roman" w:hAnsi="Aptos" w:cs="Times New Roman"/>
          <w:i/>
          <w:iCs/>
          <w:color w:val="002060"/>
          <w:sz w:val="18"/>
          <w:szCs w:val="18"/>
        </w:rPr>
        <w:t>VET</w:t>
      </w:r>
    </w:p>
    <w:p w14:paraId="7E0C0C58" w14:textId="77777777" w:rsidR="000E1495" w:rsidRPr="000E1495" w:rsidRDefault="000E1495" w:rsidP="000E1495">
      <w:pPr>
        <w:spacing w:after="0" w:line="288" w:lineRule="auto"/>
        <w:jc w:val="both"/>
        <w:rPr>
          <w:rFonts w:ascii="Aptos" w:eastAsia="Times New Roman" w:hAnsi="Aptos" w:cs="Times New Roman"/>
          <w:color w:val="002060"/>
        </w:rPr>
      </w:pPr>
    </w:p>
    <w:p w14:paraId="6281A57D" w14:textId="77777777" w:rsidR="000E1495" w:rsidRPr="000E1495" w:rsidRDefault="000E1495" w:rsidP="000E1495">
      <w:pPr>
        <w:spacing w:after="100" w:afterAutospacing="1" w:line="288" w:lineRule="auto"/>
        <w:jc w:val="both"/>
        <w:outlineLvl w:val="1"/>
        <w:rPr>
          <w:rFonts w:ascii="Aptos" w:eastAsia="Times New Roman" w:hAnsi="Aptos" w:cs="Arial"/>
          <w:i/>
          <w:iCs/>
          <w:color w:val="002060"/>
        </w:rPr>
      </w:pPr>
      <w:bookmarkStart w:id="220" w:name="_Toc229665841"/>
      <w:r w:rsidRPr="000E1495">
        <w:rPr>
          <w:rFonts w:ascii="Aptos" w:eastAsia="Times New Roman" w:hAnsi="Aptos" w:cs="Arial"/>
          <w:i/>
          <w:iCs/>
          <w:color w:val="002060"/>
        </w:rPr>
        <w:t xml:space="preserve">As of May 7, total public investment disbursement reaching </w:t>
      </w:r>
      <w:proofErr w:type="spellStart"/>
      <w:r w:rsidRPr="000E1495">
        <w:rPr>
          <w:rFonts w:ascii="Aptos" w:eastAsia="Times New Roman" w:hAnsi="Aptos" w:cs="Arial"/>
          <w:i/>
          <w:iCs/>
          <w:color w:val="002060"/>
        </w:rPr>
        <w:t>VND153.9</w:t>
      </w:r>
      <w:proofErr w:type="spellEnd"/>
      <w:r w:rsidRPr="000E1495">
        <w:rPr>
          <w:rFonts w:ascii="Aptos" w:eastAsia="Times New Roman" w:hAnsi="Aptos" w:cs="Arial"/>
          <w:i/>
          <w:iCs/>
          <w:color w:val="002060"/>
        </w:rPr>
        <w:t xml:space="preserve"> trillion (approximately $5.9 billion), equivalent to 15.2% of the annual plan assigned by the Prime Minister.</w:t>
      </w:r>
      <w:bookmarkEnd w:id="220"/>
    </w:p>
    <w:p w14:paraId="4F06F9E5" w14:textId="77777777" w:rsidR="000E1495"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Vietnam’s public investment disbursement has remained below target, despite some localities recording strong progress, according to the latest update from the Ministry of Finance.</w:t>
      </w:r>
    </w:p>
    <w:p w14:paraId="59ADB1A3" w14:textId="77777777" w:rsidR="000E1495"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 xml:space="preserve">As of May 7, total public investment disbursement nationwide had reached </w:t>
      </w:r>
      <w:proofErr w:type="spellStart"/>
      <w:r w:rsidRPr="000E1495">
        <w:rPr>
          <w:rFonts w:ascii="Aptos" w:eastAsia="Times New Roman" w:hAnsi="Aptos" w:cs="Arial"/>
          <w:color w:val="002060"/>
        </w:rPr>
        <w:t>VND153.9</w:t>
      </w:r>
      <w:proofErr w:type="spellEnd"/>
      <w:r w:rsidRPr="000E1495">
        <w:rPr>
          <w:rFonts w:ascii="Aptos" w:eastAsia="Times New Roman" w:hAnsi="Aptos" w:cs="Arial"/>
          <w:color w:val="002060"/>
        </w:rPr>
        <w:t xml:space="preserve"> trillion (approximately $5.9 billion), equivalent to 15.2% of the annual plan assigned by the Prime Minister.</w:t>
      </w:r>
    </w:p>
    <w:p w14:paraId="7784A62F" w14:textId="77777777" w:rsidR="000E1495"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The latest figures reveal significant disparities in implementation across ministries, central agencies, and local governments. To date, only eight ministries and central agencies, along with 16 localities, have achieved disbursement rates equal to or above the national average.</w:t>
      </w:r>
    </w:p>
    <w:p w14:paraId="36E84F76" w14:textId="77777777" w:rsidR="000E1495"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Among the strongest performers were Hanoi, Hai Phong, Quang Ninh, Thai Nguyen, Ha Tinh, Son La, and Khanh Hoa, which have emerged as bright spots in accelerating public investment deployment.</w:t>
      </w:r>
    </w:p>
    <w:p w14:paraId="093D3B69" w14:textId="77777777" w:rsidR="000E1495"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However, delays remain widespread. The Ministry of Finance identified 27 ministries and central agencies, as well as 18 localities, with disbursement rates below the national average. Notably, 14 units have disbursed less than 1% of their allocated funds after more than four months, reflecting persistent bottlenecks in project preparation, contractor selection, and implementation.</w:t>
      </w:r>
    </w:p>
    <w:p w14:paraId="103CD249" w14:textId="392C558C" w:rsidR="00C97081" w:rsidRPr="000E1495" w:rsidRDefault="000E1495" w:rsidP="000E1495">
      <w:pPr>
        <w:shd w:val="clear" w:color="auto" w:fill="FFFFFF"/>
        <w:spacing w:before="100" w:beforeAutospacing="1" w:after="100" w:afterAutospacing="1" w:line="288" w:lineRule="auto"/>
        <w:jc w:val="both"/>
        <w:rPr>
          <w:rFonts w:ascii="Aptos" w:eastAsia="Times New Roman" w:hAnsi="Aptos" w:cs="Arial"/>
          <w:color w:val="002060"/>
        </w:rPr>
      </w:pPr>
      <w:r w:rsidRPr="000E1495">
        <w:rPr>
          <w:rFonts w:ascii="Aptos" w:eastAsia="Times New Roman" w:hAnsi="Aptos" w:cs="Arial"/>
          <w:color w:val="002060"/>
        </w:rPr>
        <w:t xml:space="preserve">According to the Ministry of Finance, the total State-funded public investment plan for 2026 exceeds VND1 quadrillion (around $38 billion), including more than </w:t>
      </w:r>
      <w:proofErr w:type="spellStart"/>
      <w:r w:rsidRPr="000E1495">
        <w:rPr>
          <w:rFonts w:ascii="Aptos" w:eastAsia="Times New Roman" w:hAnsi="Aptos" w:cs="Arial"/>
          <w:color w:val="002060"/>
        </w:rPr>
        <w:t>VND363</w:t>
      </w:r>
      <w:proofErr w:type="spellEnd"/>
      <w:r w:rsidRPr="000E1495">
        <w:rPr>
          <w:rFonts w:ascii="Aptos" w:eastAsia="Times New Roman" w:hAnsi="Aptos" w:cs="Arial"/>
          <w:color w:val="002060"/>
        </w:rPr>
        <w:t xml:space="preserve"> trillion from the central budget and over </w:t>
      </w:r>
      <w:proofErr w:type="spellStart"/>
      <w:r w:rsidRPr="000E1495">
        <w:rPr>
          <w:rFonts w:ascii="Aptos" w:eastAsia="Times New Roman" w:hAnsi="Aptos" w:cs="Arial"/>
          <w:color w:val="002060"/>
        </w:rPr>
        <w:t>VND650</w:t>
      </w:r>
      <w:proofErr w:type="spellEnd"/>
      <w:r w:rsidRPr="000E1495">
        <w:rPr>
          <w:rFonts w:ascii="Aptos" w:eastAsia="Times New Roman" w:hAnsi="Aptos" w:cs="Arial"/>
          <w:color w:val="002060"/>
        </w:rPr>
        <w:t xml:space="preserve"> trillion from local budgets.</w:t>
      </w:r>
    </w:p>
    <w:bookmarkStart w:id="221" w:name="_Toc186722691"/>
    <w:bookmarkStart w:id="222" w:name="_Toc187326017"/>
    <w:bookmarkStart w:id="223" w:name="_Toc187919317"/>
    <w:bookmarkStart w:id="224" w:name="_Toc188519309"/>
    <w:bookmarkStart w:id="225" w:name="_Toc189746399"/>
    <w:bookmarkStart w:id="226" w:name="_Toc190348424"/>
    <w:bookmarkStart w:id="227" w:name="_Toc190954008"/>
    <w:bookmarkStart w:id="228" w:name="_Toc191559693"/>
    <w:bookmarkStart w:id="229" w:name="_Toc192153145"/>
    <w:bookmarkStart w:id="230" w:name="_Toc192767030"/>
    <w:bookmarkStart w:id="231" w:name="_Toc193361537"/>
    <w:bookmarkStart w:id="232" w:name="_Toc193977729"/>
    <w:bookmarkStart w:id="233" w:name="_Toc194671393"/>
    <w:bookmarkStart w:id="234" w:name="_Toc195192224"/>
    <w:bookmarkStart w:id="235" w:name="_Toc195795569"/>
    <w:bookmarkStart w:id="236" w:name="_Toc196395797"/>
    <w:bookmarkStart w:id="237" w:name="_Toc197596758"/>
    <w:bookmarkStart w:id="238" w:name="_Toc198210641"/>
    <w:bookmarkStart w:id="239" w:name="_Toc198816026"/>
    <w:bookmarkStart w:id="240" w:name="_Toc199419424"/>
    <w:bookmarkStart w:id="241" w:name="_Toc200013593"/>
    <w:bookmarkStart w:id="242" w:name="_Toc200628572"/>
    <w:bookmarkStart w:id="243" w:name="_Toc201837355"/>
    <w:bookmarkStart w:id="244" w:name="_Toc202445690"/>
    <w:bookmarkStart w:id="245" w:name="_Toc203047555"/>
    <w:bookmarkStart w:id="246" w:name="_Toc203655860"/>
    <w:bookmarkStart w:id="247" w:name="_Toc204262797"/>
    <w:bookmarkStart w:id="248" w:name="_Toc204862956"/>
    <w:bookmarkStart w:id="249" w:name="_Toc205466583"/>
    <w:bookmarkStart w:id="250" w:name="_Toc206074502"/>
    <w:bookmarkStart w:id="251" w:name="_Toc207184395"/>
    <w:bookmarkStart w:id="252" w:name="_Toc207888598"/>
    <w:bookmarkStart w:id="253" w:name="_Toc208493622"/>
    <w:bookmarkStart w:id="254" w:name="_Toc208493700"/>
    <w:bookmarkStart w:id="255" w:name="_Toc209099445"/>
    <w:bookmarkStart w:id="256" w:name="_Toc209702674"/>
    <w:bookmarkStart w:id="257" w:name="_Toc210305238"/>
    <w:bookmarkStart w:id="258" w:name="_Toc210911914"/>
    <w:bookmarkStart w:id="259" w:name="_Toc210912006"/>
    <w:bookmarkStart w:id="260" w:name="_Toc211518239"/>
    <w:bookmarkStart w:id="261" w:name="_Toc212118919"/>
    <w:bookmarkStart w:id="262" w:name="_Toc212726912"/>
    <w:bookmarkStart w:id="263" w:name="_Toc213334249"/>
    <w:bookmarkStart w:id="264" w:name="_Toc213924599"/>
    <w:bookmarkEnd w:id="218"/>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65" w:name="_Toc214539941"/>
      <w:bookmarkStart w:id="266" w:name="_Toc215144377"/>
      <w:bookmarkStart w:id="267" w:name="_Toc215750954"/>
      <w:bookmarkStart w:id="268" w:name="_Toc216355050"/>
      <w:bookmarkStart w:id="269" w:name="_Toc216965797"/>
      <w:bookmarkStart w:id="270" w:name="_Toc217639123"/>
      <w:bookmarkStart w:id="271" w:name="_Toc218772672"/>
      <w:bookmarkStart w:id="272" w:name="_Toc219377437"/>
      <w:bookmarkStart w:id="273" w:name="_Toc219985595"/>
      <w:bookmarkStart w:id="274" w:name="_Toc220587254"/>
      <w:bookmarkStart w:id="275" w:name="_Toc221194730"/>
      <w:bookmarkStart w:id="276" w:name="_Toc223006375"/>
      <w:bookmarkStart w:id="277" w:name="_Toc223615162"/>
      <w:bookmarkStart w:id="278"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79" w:name="_Toc224824082"/>
      <w:bookmarkStart w:id="280" w:name="_Toc225429687"/>
      <w:bookmarkStart w:id="281" w:name="_Toc226641451"/>
    </w:p>
    <w:p w14:paraId="3F6B2B3A" w14:textId="05AC220C"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82" w:name="_Toc227242441"/>
      <w:bookmarkStart w:id="283" w:name="_Toc227848463"/>
      <w:bookmarkStart w:id="284" w:name="_Toc229058276"/>
      <w:bookmarkStart w:id="285" w:name="_Toc229665842"/>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86" w:name="_Toc372277036"/>
      <w:bookmarkStart w:id="287" w:name="_Toc372881662"/>
      <w:bookmarkStart w:id="288" w:name="_Toc373484630"/>
      <w:bookmarkStart w:id="289" w:name="_Toc374089641"/>
      <w:bookmarkStart w:id="290" w:name="_Toc374695753"/>
      <w:bookmarkStart w:id="291" w:name="_Toc375297865"/>
      <w:bookmarkStart w:id="292" w:name="_Toc375903285"/>
      <w:bookmarkStart w:id="293" w:name="_Toc376510600"/>
      <w:bookmarkStart w:id="294" w:name="_Toc377114107"/>
      <w:bookmarkStart w:id="295" w:name="_Toc377720877"/>
      <w:bookmarkStart w:id="296" w:name="_Toc378323090"/>
      <w:bookmarkStart w:id="297" w:name="_Toc379533627"/>
      <w:bookmarkStart w:id="298" w:name="_Toc380136921"/>
      <w:bookmarkStart w:id="299" w:name="_Toc380744470"/>
      <w:bookmarkStart w:id="300" w:name="_Toc381349390"/>
      <w:bookmarkStart w:id="301" w:name="_Toc381952740"/>
      <w:bookmarkStart w:id="302" w:name="_Toc382557146"/>
      <w:bookmarkStart w:id="303" w:name="_Toc383161642"/>
      <w:bookmarkStart w:id="304" w:name="_Toc383767069"/>
      <w:bookmarkStart w:id="305" w:name="_Toc384372106"/>
      <w:bookmarkStart w:id="306" w:name="_Toc384976538"/>
      <w:bookmarkStart w:id="307" w:name="_Toc385581149"/>
      <w:bookmarkStart w:id="308" w:name="_Toc386187311"/>
      <w:bookmarkStart w:id="309" w:name="_Toc387396227"/>
      <w:bookmarkStart w:id="310" w:name="_Toc388000659"/>
      <w:bookmarkStart w:id="311" w:name="_Toc388604987"/>
      <w:bookmarkStart w:id="312" w:name="_Toc389209518"/>
      <w:bookmarkStart w:id="313" w:name="_Toc389815749"/>
      <w:bookmarkStart w:id="314" w:name="_Toc390418758"/>
      <w:bookmarkStart w:id="315" w:name="_Toc391026118"/>
      <w:bookmarkStart w:id="316" w:name="_Toc392233738"/>
      <w:bookmarkStart w:id="317" w:name="_Toc392837336"/>
      <w:bookmarkStart w:id="318" w:name="_Toc394048499"/>
      <w:bookmarkStart w:id="319" w:name="_Toc394651767"/>
      <w:bookmarkStart w:id="320" w:name="_Toc395258652"/>
      <w:bookmarkStart w:id="321" w:name="_Toc395862292"/>
      <w:bookmarkStart w:id="322" w:name="_Toc396467104"/>
      <w:bookmarkStart w:id="323" w:name="_Toc397074774"/>
      <w:bookmarkStart w:id="324" w:name="_Toc397679397"/>
      <w:bookmarkStart w:id="325" w:name="_Toc398281793"/>
      <w:bookmarkStart w:id="326" w:name="_Toc398887280"/>
      <w:bookmarkStart w:id="327" w:name="_Toc399492492"/>
      <w:bookmarkStart w:id="328" w:name="_Toc400096557"/>
      <w:bookmarkStart w:id="329" w:name="_Toc400699355"/>
      <w:bookmarkStart w:id="330" w:name="_Toc401908571"/>
      <w:bookmarkStart w:id="331" w:name="_Toc402514113"/>
      <w:bookmarkStart w:id="332" w:name="_Toc403119468"/>
      <w:bookmarkStart w:id="333" w:name="_Toc403725573"/>
      <w:bookmarkStart w:id="334" w:name="_Toc404332237"/>
      <w:bookmarkStart w:id="335" w:name="_Toc404935397"/>
      <w:bookmarkStart w:id="336" w:name="_Toc405540230"/>
      <w:bookmarkStart w:id="337" w:name="_Toc406144907"/>
      <w:bookmarkStart w:id="338" w:name="_Toc406680256"/>
      <w:bookmarkStart w:id="339" w:name="_Toc407350896"/>
      <w:bookmarkStart w:id="340" w:name="_Toc408564576"/>
      <w:bookmarkStart w:id="341" w:name="_Toc409169007"/>
      <w:bookmarkStart w:id="342" w:name="_Toc409774757"/>
      <w:bookmarkStart w:id="343" w:name="_Toc410380506"/>
      <w:bookmarkStart w:id="344" w:name="_Toc410982170"/>
      <w:bookmarkStart w:id="345" w:name="_Toc411587715"/>
      <w:bookmarkStart w:id="346" w:name="_Toc412798936"/>
      <w:bookmarkStart w:id="347" w:name="_Toc413401078"/>
      <w:bookmarkStart w:id="348" w:name="_Toc414005850"/>
      <w:bookmarkStart w:id="349" w:name="_Toc415215509"/>
      <w:bookmarkStart w:id="350" w:name="_Toc415827057"/>
      <w:bookmarkStart w:id="351" w:name="_Toc416423737"/>
      <w:bookmarkStart w:id="352" w:name="_Toc417031184"/>
      <w:bookmarkStart w:id="353" w:name="_Toc417634610"/>
      <w:bookmarkStart w:id="354" w:name="_Toc418844126"/>
      <w:bookmarkStart w:id="355" w:name="_Toc419450432"/>
      <w:bookmarkStart w:id="356" w:name="_Toc420056735"/>
      <w:bookmarkStart w:id="357" w:name="_Toc420661557"/>
      <w:bookmarkStart w:id="358" w:name="_Toc421264723"/>
      <w:bookmarkStart w:id="359" w:name="_Toc421871471"/>
      <w:bookmarkStart w:id="360" w:name="_Toc422473458"/>
      <w:bookmarkStart w:id="361" w:name="_Toc423078376"/>
      <w:bookmarkStart w:id="362" w:name="_Toc423682216"/>
      <w:bookmarkStart w:id="363" w:name="_Toc424301013"/>
      <w:bookmarkStart w:id="364" w:name="_Toc424891971"/>
      <w:bookmarkStart w:id="365" w:name="_Toc425495589"/>
      <w:bookmarkStart w:id="366" w:name="_Toc426104624"/>
      <w:bookmarkStart w:id="367" w:name="_Toc426707573"/>
      <w:bookmarkStart w:id="368" w:name="_Toc427312143"/>
      <w:bookmarkStart w:id="369" w:name="_Toc427915952"/>
      <w:bookmarkStart w:id="370" w:name="_Toc428523125"/>
      <w:bookmarkStart w:id="371" w:name="_Toc429732374"/>
      <w:bookmarkStart w:id="372" w:name="_Toc430335764"/>
      <w:bookmarkStart w:id="373" w:name="_Toc430941475"/>
      <w:bookmarkStart w:id="374" w:name="_Toc431546386"/>
      <w:bookmarkStart w:id="375" w:name="_Toc432151519"/>
      <w:bookmarkStart w:id="376" w:name="_Toc432755903"/>
      <w:bookmarkStart w:id="377" w:name="_Toc433361375"/>
      <w:bookmarkStart w:id="378" w:name="_Toc433965274"/>
      <w:bookmarkStart w:id="379" w:name="_Toc434571313"/>
      <w:bookmarkStart w:id="380" w:name="_Toc435172620"/>
      <w:bookmarkStart w:id="381" w:name="_Toc435779446"/>
      <w:bookmarkStart w:id="382" w:name="_Toc436380886"/>
      <w:bookmarkStart w:id="383" w:name="_Toc436991375"/>
      <w:bookmarkStart w:id="384" w:name="_Toc437595397"/>
      <w:bookmarkStart w:id="385" w:name="_Toc440013651"/>
      <w:bookmarkStart w:id="386" w:name="_Toc440621863"/>
      <w:bookmarkStart w:id="387" w:name="_Toc441223773"/>
      <w:bookmarkStart w:id="388" w:name="_Toc441828297"/>
      <w:bookmarkStart w:id="389" w:name="_Toc441828392"/>
      <w:bookmarkStart w:id="390" w:name="_Toc442344474"/>
      <w:bookmarkStart w:id="391" w:name="_Toc443643405"/>
      <w:bookmarkStart w:id="392" w:name="_Toc444246117"/>
      <w:bookmarkStart w:id="393" w:name="_Toc444852040"/>
      <w:bookmarkStart w:id="394" w:name="_Toc445456100"/>
      <w:bookmarkStart w:id="395" w:name="_Toc445973466"/>
      <w:bookmarkStart w:id="396" w:name="_Toc446664819"/>
      <w:bookmarkStart w:id="397" w:name="_Toc447269370"/>
      <w:bookmarkStart w:id="398" w:name="_Toc447874146"/>
      <w:bookmarkStart w:id="399" w:name="_Toc448482075"/>
      <w:bookmarkStart w:id="400" w:name="_Toc449082184"/>
      <w:bookmarkStart w:id="401" w:name="_Toc449689087"/>
      <w:bookmarkStart w:id="402" w:name="_Toc450293025"/>
      <w:bookmarkStart w:id="403" w:name="_Toc450896937"/>
      <w:bookmarkStart w:id="404" w:name="_Toc452625636"/>
      <w:bookmarkStart w:id="405" w:name="_Toc453317631"/>
      <w:bookmarkStart w:id="406" w:name="_Toc453921135"/>
      <w:bookmarkStart w:id="407" w:name="_Toc454525839"/>
      <w:bookmarkStart w:id="408" w:name="_Toc455664215"/>
      <w:bookmarkStart w:id="409" w:name="_Toc456342930"/>
      <w:bookmarkStart w:id="410" w:name="_Toc456948587"/>
      <w:bookmarkStart w:id="411" w:name="_Toc457551647"/>
      <w:bookmarkStart w:id="412" w:name="_Toc458760434"/>
      <w:bookmarkStart w:id="413" w:name="_Toc459970957"/>
      <w:bookmarkStart w:id="414" w:name="_Toc460493834"/>
      <w:bookmarkStart w:id="415" w:name="_Toc461091254"/>
      <w:bookmarkStart w:id="416" w:name="_Toc461785959"/>
      <w:bookmarkStart w:id="417" w:name="_Toc462393212"/>
      <w:bookmarkStart w:id="418" w:name="_Toc462996387"/>
      <w:bookmarkStart w:id="419" w:name="_Toc463600469"/>
      <w:bookmarkStart w:id="420" w:name="_Toc464205355"/>
      <w:bookmarkStart w:id="421" w:name="_Toc464808167"/>
      <w:bookmarkStart w:id="422" w:name="_Toc465341587"/>
      <w:bookmarkStart w:id="423" w:name="_Toc466017253"/>
      <w:bookmarkStart w:id="424" w:name="_Toc466625781"/>
      <w:bookmarkStart w:id="425" w:name="_Toc467231583"/>
      <w:bookmarkStart w:id="426" w:name="_Toc467832923"/>
      <w:bookmarkStart w:id="427" w:name="_Toc468440608"/>
      <w:bookmarkStart w:id="428" w:name="_Toc469043511"/>
      <w:bookmarkStart w:id="429" w:name="_Toc469650540"/>
      <w:bookmarkStart w:id="430" w:name="_Toc472071552"/>
      <w:bookmarkStart w:id="431" w:name="_Toc472672618"/>
      <w:bookmarkStart w:id="432" w:name="_Toc473881014"/>
      <w:bookmarkStart w:id="433" w:name="_Toc474487611"/>
      <w:bookmarkStart w:id="434" w:name="_Toc475090266"/>
      <w:bookmarkStart w:id="435" w:name="_Toc475697891"/>
      <w:bookmarkStart w:id="436" w:name="_Toc476302017"/>
      <w:bookmarkStart w:id="437" w:name="_Toc476906658"/>
      <w:bookmarkStart w:id="438" w:name="_Toc477510747"/>
      <w:bookmarkStart w:id="439" w:name="_Toc478116119"/>
      <w:bookmarkStart w:id="440" w:name="_Toc478723293"/>
      <w:bookmarkStart w:id="441" w:name="_Toc479329710"/>
      <w:bookmarkStart w:id="442" w:name="_Toc479930325"/>
      <w:bookmarkStart w:id="443" w:name="_Toc480539769"/>
      <w:bookmarkStart w:id="444" w:name="_Toc481139996"/>
      <w:bookmarkStart w:id="445" w:name="_Toc482351755"/>
      <w:bookmarkStart w:id="446" w:name="_Toc482956632"/>
      <w:bookmarkStart w:id="447" w:name="_Toc484166265"/>
      <w:bookmarkStart w:id="448" w:name="_Toc484769034"/>
      <w:bookmarkStart w:id="449" w:name="_Toc485286963"/>
      <w:bookmarkStart w:id="450" w:name="_Toc485978047"/>
      <w:bookmarkStart w:id="451" w:name="_Toc486585200"/>
      <w:bookmarkStart w:id="452" w:name="_Toc487190849"/>
      <w:bookmarkStart w:id="453" w:name="_Toc487793128"/>
      <w:bookmarkStart w:id="454" w:name="_Toc488396105"/>
      <w:bookmarkStart w:id="455" w:name="_Toc489005356"/>
      <w:bookmarkStart w:id="456" w:name="_Toc489606922"/>
      <w:bookmarkStart w:id="457" w:name="_Toc490213904"/>
      <w:bookmarkStart w:id="458" w:name="_Toc490819129"/>
      <w:bookmarkStart w:id="459" w:name="_Toc491423492"/>
      <w:bookmarkStart w:id="460" w:name="_Toc492024941"/>
      <w:bookmarkStart w:id="461" w:name="_Toc492631836"/>
      <w:bookmarkStart w:id="462" w:name="_Toc493236264"/>
      <w:bookmarkStart w:id="463" w:name="_Toc493837670"/>
      <w:bookmarkStart w:id="464" w:name="_Toc495050076"/>
      <w:bookmarkStart w:id="465" w:name="_Toc495652582"/>
      <w:bookmarkStart w:id="466" w:name="_Toc496261433"/>
      <w:bookmarkStart w:id="467" w:name="_Toc496867228"/>
      <w:bookmarkStart w:id="468" w:name="_Toc497465791"/>
      <w:bookmarkStart w:id="469" w:name="_Toc498081893"/>
      <w:bookmarkStart w:id="470" w:name="_Toc498682150"/>
      <w:bookmarkStart w:id="471" w:name="_Toc499287549"/>
      <w:bookmarkStart w:id="472" w:name="_Toc499891990"/>
      <w:bookmarkStart w:id="473" w:name="_Toc500496789"/>
      <w:bookmarkStart w:id="474" w:name="_Toc501099734"/>
      <w:bookmarkStart w:id="475" w:name="_Toc501705017"/>
      <w:bookmarkStart w:id="476" w:name="_Toc532560719"/>
      <w:bookmarkStart w:id="477" w:name="_Toc533156844"/>
      <w:bookmarkStart w:id="478" w:name="_Toc533775399"/>
      <w:bookmarkStart w:id="479" w:name="_Toc534372207"/>
      <w:bookmarkStart w:id="480" w:name="_Toc534972008"/>
      <w:bookmarkStart w:id="481" w:name="_Toc535582780"/>
      <w:bookmarkStart w:id="482" w:name="_Toc536187102"/>
      <w:bookmarkStart w:id="483" w:name="_Toc536785388"/>
      <w:bookmarkStart w:id="484" w:name="_Toc1130208"/>
      <w:bookmarkStart w:id="485" w:name="_Toc1727979"/>
      <w:bookmarkStart w:id="486" w:name="_Toc2333094"/>
      <w:bookmarkStart w:id="487" w:name="_Toc2937884"/>
      <w:bookmarkStart w:id="488" w:name="_Toc3543094"/>
      <w:bookmarkStart w:id="489" w:name="_Toc4146388"/>
      <w:bookmarkStart w:id="490" w:name="_Toc4758756"/>
      <w:bookmarkStart w:id="491" w:name="_Toc5357724"/>
      <w:bookmarkStart w:id="492" w:name="_Toc5961962"/>
      <w:bookmarkStart w:id="493" w:name="_Toc6565236"/>
      <w:bookmarkStart w:id="494" w:name="_Toc7172941"/>
      <w:bookmarkStart w:id="495" w:name="_Toc7776782"/>
      <w:bookmarkStart w:id="496" w:name="_Toc8385532"/>
      <w:bookmarkStart w:id="497" w:name="_Toc8986688"/>
      <w:bookmarkStart w:id="498" w:name="_Toc9591439"/>
      <w:bookmarkStart w:id="499" w:name="_Toc10800776"/>
      <w:bookmarkStart w:id="500" w:name="_Toc11403497"/>
      <w:bookmarkStart w:id="501" w:name="_Toc12010882"/>
      <w:bookmarkStart w:id="502" w:name="_Toc12614882"/>
      <w:bookmarkStart w:id="503" w:name="_Toc13219381"/>
      <w:bookmarkStart w:id="504" w:name="_Toc13830731"/>
      <w:bookmarkStart w:id="505" w:name="_Toc14429410"/>
      <w:bookmarkStart w:id="506" w:name="_Toc15034919"/>
      <w:bookmarkStart w:id="507" w:name="_Toc15638234"/>
      <w:bookmarkStart w:id="508" w:name="_Toc16243813"/>
      <w:bookmarkStart w:id="509" w:name="_Toc17453989"/>
      <w:bookmarkStart w:id="510" w:name="_Toc18058957"/>
      <w:bookmarkStart w:id="511" w:name="_Toc18664185"/>
      <w:bookmarkStart w:id="512" w:name="_Toc19268589"/>
      <w:bookmarkStart w:id="513" w:name="_Toc19868194"/>
      <w:bookmarkStart w:id="514" w:name="_Toc20476476"/>
      <w:bookmarkStart w:id="515" w:name="_Toc21082712"/>
      <w:bookmarkStart w:id="516" w:name="_Toc21596842"/>
      <w:bookmarkStart w:id="517" w:name="_Toc22292243"/>
      <w:bookmarkStart w:id="518" w:name="_Toc22902068"/>
      <w:bookmarkStart w:id="519" w:name="_Toc23500781"/>
      <w:bookmarkStart w:id="520" w:name="_Toc24106263"/>
      <w:bookmarkStart w:id="521" w:name="_Toc24708409"/>
      <w:bookmarkStart w:id="522" w:name="_Toc25235410"/>
      <w:bookmarkStart w:id="523" w:name="_Toc25920237"/>
      <w:bookmarkStart w:id="524" w:name="_Toc26524512"/>
      <w:bookmarkStart w:id="525" w:name="_Toc27130353"/>
      <w:bookmarkStart w:id="526" w:name="_Toc28949352"/>
      <w:bookmarkStart w:id="527" w:name="_Toc29553156"/>
      <w:bookmarkStart w:id="528" w:name="_Toc31365279"/>
      <w:bookmarkStart w:id="529" w:name="_Toc31968685"/>
      <w:bookmarkStart w:id="530" w:name="_Toc33177775"/>
      <w:bookmarkStart w:id="531" w:name="_Toc33784200"/>
      <w:bookmarkStart w:id="532" w:name="_Toc34387335"/>
      <w:bookmarkStart w:id="533" w:name="_Toc34992445"/>
      <w:bookmarkStart w:id="534" w:name="_Toc36200892"/>
      <w:bookmarkStart w:id="535" w:name="_Toc36804861"/>
      <w:bookmarkStart w:id="536" w:name="_Toc37412094"/>
      <w:bookmarkStart w:id="537" w:name="_Toc38016888"/>
      <w:bookmarkStart w:id="538" w:name="_Toc38623239"/>
      <w:bookmarkStart w:id="539" w:name="_Toc47007107"/>
      <w:bookmarkStart w:id="540" w:name="_Toc47608050"/>
      <w:bookmarkStart w:id="541" w:name="_Toc48219506"/>
      <w:bookmarkStart w:id="542" w:name="_Toc48816707"/>
      <w:bookmarkStart w:id="543" w:name="_Toc49427952"/>
      <w:bookmarkStart w:id="544" w:name="_Toc50027099"/>
      <w:bookmarkStart w:id="545" w:name="_Toc50638510"/>
      <w:bookmarkStart w:id="546" w:name="_Toc51235700"/>
      <w:bookmarkStart w:id="547" w:name="_Toc51848402"/>
      <w:bookmarkStart w:id="548" w:name="_Toc52453551"/>
      <w:bookmarkStart w:id="549" w:name="_Toc53055803"/>
      <w:bookmarkStart w:id="550" w:name="_Toc53660724"/>
      <w:bookmarkStart w:id="551" w:name="_Toc54259223"/>
      <w:bookmarkStart w:id="552" w:name="_Toc54865636"/>
      <w:bookmarkStart w:id="553" w:name="_Toc55477667"/>
      <w:bookmarkStart w:id="554" w:name="_Toc56073555"/>
      <w:bookmarkStart w:id="555" w:name="_Toc56678763"/>
      <w:bookmarkStart w:id="556" w:name="_Toc57284472"/>
      <w:bookmarkStart w:id="557" w:name="_Toc57895622"/>
      <w:bookmarkStart w:id="558" w:name="_Toc58494288"/>
      <w:bookmarkStart w:id="559" w:name="_Toc59104490"/>
      <w:bookmarkStart w:id="560" w:name="_Toc60922248"/>
      <w:bookmarkStart w:id="561" w:name="_Toc61518216"/>
      <w:bookmarkStart w:id="562" w:name="_Toc62129059"/>
      <w:bookmarkStart w:id="563" w:name="_Toc62734938"/>
      <w:bookmarkStart w:id="564" w:name="_Toc63333213"/>
      <w:bookmarkStart w:id="565" w:name="_Toc65152050"/>
      <w:bookmarkStart w:id="566" w:name="_Toc65759402"/>
      <w:bookmarkStart w:id="567" w:name="_Toc66363540"/>
      <w:bookmarkStart w:id="568" w:name="_Toc66960047"/>
      <w:bookmarkStart w:id="569" w:name="_Toc67652144"/>
      <w:bookmarkStart w:id="570" w:name="_Toc68179920"/>
      <w:bookmarkStart w:id="571" w:name="_Toc68774147"/>
      <w:bookmarkStart w:id="572" w:name="_Toc69386915"/>
      <w:bookmarkStart w:id="573" w:name="_Toc69991769"/>
      <w:bookmarkStart w:id="574" w:name="_Toc70509841"/>
      <w:bookmarkStart w:id="575" w:name="_Toc71207395"/>
      <w:bookmarkStart w:id="576" w:name="_Toc71799306"/>
      <w:bookmarkStart w:id="577" w:name="_Toc72414975"/>
      <w:bookmarkStart w:id="578" w:name="_Toc73015454"/>
      <w:bookmarkStart w:id="579" w:name="_Toc73618178"/>
      <w:bookmarkStart w:id="580" w:name="_Toc74224512"/>
      <w:bookmarkStart w:id="581" w:name="_Toc74836030"/>
      <w:bookmarkStart w:id="582" w:name="_Toc75439623"/>
      <w:bookmarkStart w:id="583" w:name="_Toc76033389"/>
      <w:bookmarkStart w:id="584" w:name="_Toc76568184"/>
      <w:bookmarkStart w:id="585" w:name="_Toc77249823"/>
      <w:bookmarkStart w:id="586" w:name="_Toc77848118"/>
      <w:bookmarkStart w:id="587" w:name="_Toc78458401"/>
      <w:bookmarkStart w:id="588" w:name="_Toc79065737"/>
      <w:bookmarkStart w:id="589" w:name="_Toc79674827"/>
      <w:bookmarkStart w:id="590" w:name="_Toc80967353"/>
      <w:bookmarkStart w:id="591" w:name="_Toc82098803"/>
      <w:bookmarkStart w:id="592" w:name="_Toc82697204"/>
      <w:bookmarkStart w:id="593" w:name="_Toc83296668"/>
      <w:bookmarkStart w:id="594" w:name="_Toc83896627"/>
      <w:bookmarkStart w:id="595" w:name="_Toc84511070"/>
      <w:bookmarkStart w:id="596" w:name="_Toc85126355"/>
      <w:bookmarkStart w:id="597" w:name="_Toc85726062"/>
      <w:bookmarkStart w:id="598" w:name="_Toc86326951"/>
      <w:bookmarkStart w:id="599" w:name="_Toc86928725"/>
      <w:bookmarkStart w:id="600" w:name="_Toc87533864"/>
      <w:bookmarkStart w:id="601" w:name="_Toc88139975"/>
      <w:bookmarkStart w:id="602" w:name="_Toc88827424"/>
      <w:bookmarkStart w:id="603" w:name="_Toc89348597"/>
      <w:bookmarkStart w:id="604" w:name="_Toc89954358"/>
      <w:bookmarkStart w:id="605" w:name="_Toc90547129"/>
      <w:bookmarkStart w:id="606" w:name="_Toc91162877"/>
      <w:bookmarkStart w:id="607" w:name="_Toc92977891"/>
      <w:bookmarkStart w:id="608" w:name="_Toc93582834"/>
      <w:bookmarkStart w:id="609" w:name="_Toc94185876"/>
      <w:bookmarkStart w:id="610" w:name="_Toc124758941"/>
      <w:bookmarkStart w:id="611" w:name="_Toc126243198"/>
      <w:bookmarkStart w:id="612" w:name="_Toc126844373"/>
      <w:bookmarkStart w:id="613" w:name="_Toc127449235"/>
      <w:bookmarkStart w:id="614" w:name="_Toc128057345"/>
      <w:bookmarkStart w:id="615" w:name="_Toc128657897"/>
      <w:bookmarkStart w:id="616" w:name="_Toc129265043"/>
      <w:bookmarkStart w:id="617" w:name="_Toc129869285"/>
      <w:bookmarkStart w:id="618" w:name="_Toc130472589"/>
      <w:bookmarkStart w:id="619" w:name="_Toc131080428"/>
      <w:bookmarkStart w:id="620" w:name="_Toc131684261"/>
      <w:bookmarkStart w:id="621" w:name="_Toc132288737"/>
      <w:bookmarkStart w:id="622" w:name="_Toc132880394"/>
      <w:bookmarkStart w:id="623" w:name="_Toc133498212"/>
      <w:bookmarkStart w:id="624" w:name="_Toc134108008"/>
      <w:bookmarkStart w:id="625" w:name="_Toc134709546"/>
      <w:bookmarkStart w:id="626" w:name="_Toc134709697"/>
      <w:bookmarkStart w:id="627" w:name="_Toc135315971"/>
      <w:bookmarkStart w:id="628" w:name="_Toc135915560"/>
      <w:bookmarkStart w:id="629" w:name="_Toc136526488"/>
      <w:bookmarkStart w:id="630" w:name="_Toc137126048"/>
      <w:bookmarkStart w:id="631" w:name="_Toc137733673"/>
      <w:bookmarkStart w:id="632" w:name="_Toc138336639"/>
      <w:bookmarkStart w:id="633" w:name="_Toc138940624"/>
      <w:bookmarkStart w:id="634" w:name="_Toc139544020"/>
      <w:bookmarkStart w:id="635" w:name="_Toc140151831"/>
      <w:bookmarkStart w:id="636" w:name="_Toc140757908"/>
      <w:bookmarkStart w:id="637" w:name="_Toc141359485"/>
      <w:bookmarkStart w:id="638" w:name="_Toc141965597"/>
      <w:bookmarkStart w:id="639" w:name="_Toc142569946"/>
      <w:bookmarkStart w:id="640" w:name="_Toc143175000"/>
      <w:bookmarkStart w:id="641" w:name="_Toc143779701"/>
      <w:bookmarkStart w:id="642" w:name="_Toc144384328"/>
      <w:bookmarkStart w:id="643" w:name="_Toc144991140"/>
      <w:bookmarkStart w:id="644" w:name="_Toc145601270"/>
      <w:bookmarkStart w:id="645" w:name="_Toc146205291"/>
      <w:bookmarkStart w:id="646" w:name="_Toc146808598"/>
      <w:bookmarkStart w:id="647" w:name="_Toc147412055"/>
      <w:bookmarkStart w:id="648" w:name="_Toc148007939"/>
      <w:bookmarkStart w:id="649" w:name="_Toc148621870"/>
      <w:bookmarkStart w:id="650" w:name="_Toc149228680"/>
      <w:bookmarkStart w:id="651" w:name="_Toc149826953"/>
      <w:bookmarkStart w:id="652" w:name="_Toc150433299"/>
      <w:bookmarkStart w:id="653" w:name="_Toc151040597"/>
      <w:bookmarkStart w:id="654" w:name="_Toc151645174"/>
      <w:bookmarkStart w:id="655" w:name="_Toc152248763"/>
      <w:bookmarkStart w:id="656" w:name="_Toc153458086"/>
      <w:bookmarkStart w:id="657" w:name="_Toc154061703"/>
      <w:bookmarkStart w:id="658" w:name="_Toc185497336"/>
      <w:bookmarkStart w:id="659" w:name="_Toc186722696"/>
      <w:bookmarkStart w:id="660" w:name="_Toc187326020"/>
      <w:bookmarkStart w:id="661" w:name="_Toc187919320"/>
      <w:bookmarkStart w:id="662" w:name="_Toc188519313"/>
      <w:bookmarkStart w:id="663" w:name="_Toc189746404"/>
      <w:bookmarkStart w:id="664" w:name="_Toc190348428"/>
      <w:bookmarkStart w:id="665" w:name="_Toc190954013"/>
      <w:bookmarkStart w:id="666" w:name="_Toc191559698"/>
      <w:bookmarkStart w:id="667"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A7A9095" w14:textId="77777777" w:rsidR="00A27EAB" w:rsidRPr="00A27EAB" w:rsidRDefault="00A27EAB" w:rsidP="00A27EAB"/>
    <w:p w14:paraId="07B4C616" w14:textId="77777777" w:rsidR="00A27EAB" w:rsidRPr="00A27EAB" w:rsidRDefault="00A27EAB" w:rsidP="00A27EAB">
      <w:pPr>
        <w:shd w:val="clear" w:color="auto" w:fill="FFFFFF"/>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668" w:name="_Toc229665843"/>
      <w:r w:rsidRPr="00A27EAB">
        <w:rPr>
          <w:rFonts w:ascii="Aptos" w:eastAsia="Times New Roman" w:hAnsi="Aptos" w:cs="Times New Roman"/>
          <w:b/>
          <w:bCs/>
          <w:color w:val="002060"/>
          <w:kern w:val="36"/>
          <w:sz w:val="28"/>
          <w:szCs w:val="28"/>
        </w:rPr>
        <w:t xml:space="preserve">Vietnam pivots to selective, high-quality </w:t>
      </w:r>
      <w:proofErr w:type="spellStart"/>
      <w:r w:rsidRPr="00A27EAB">
        <w:rPr>
          <w:rFonts w:ascii="Aptos" w:eastAsia="Times New Roman" w:hAnsi="Aptos" w:cs="Times New Roman"/>
          <w:b/>
          <w:bCs/>
          <w:color w:val="002060"/>
          <w:kern w:val="36"/>
          <w:sz w:val="28"/>
          <w:szCs w:val="28"/>
        </w:rPr>
        <w:t>FDI</w:t>
      </w:r>
      <w:proofErr w:type="spellEnd"/>
      <w:r w:rsidRPr="00A27EAB">
        <w:rPr>
          <w:rFonts w:ascii="Aptos" w:eastAsia="Times New Roman" w:hAnsi="Aptos" w:cs="Times New Roman"/>
          <w:b/>
          <w:bCs/>
          <w:color w:val="002060"/>
          <w:kern w:val="36"/>
          <w:sz w:val="28"/>
          <w:szCs w:val="28"/>
        </w:rPr>
        <w:t xml:space="preserve"> attraction for sustainable growth</w:t>
      </w:r>
      <w:bookmarkEnd w:id="668"/>
    </w:p>
    <w:p w14:paraId="3D1FE4DA" w14:textId="0854C874" w:rsidR="00A27EAB" w:rsidRPr="00A27EAB" w:rsidRDefault="00A27EAB" w:rsidP="00A27EAB">
      <w:pPr>
        <w:shd w:val="clear" w:color="auto" w:fill="FFFFFF"/>
        <w:spacing w:after="0" w:line="288" w:lineRule="auto"/>
        <w:ind w:right="150"/>
        <w:rPr>
          <w:rFonts w:ascii="Aptos" w:eastAsia="Times New Roman" w:hAnsi="Aptos" w:cs="Times New Roman"/>
          <w:color w:val="002060"/>
        </w:rPr>
      </w:pPr>
      <w:proofErr w:type="spellStart"/>
      <w:r w:rsidRPr="00A27EAB">
        <w:rPr>
          <w:rFonts w:ascii="Aptos" w:eastAsia="Times New Roman" w:hAnsi="Aptos" w:cs="Times New Roman"/>
          <w:i/>
          <w:iCs/>
          <w:color w:val="002060"/>
          <w:sz w:val="18"/>
          <w:szCs w:val="18"/>
        </w:rPr>
        <w:t>VNA</w:t>
      </w:r>
      <w:proofErr w:type="spellEnd"/>
      <w:r w:rsidRPr="00A27EAB">
        <w:rPr>
          <w:rFonts w:ascii="Aptos" w:eastAsia="Times New Roman" w:hAnsi="Aptos" w:cs="Times New Roman"/>
          <w:color w:val="002060"/>
        </w:rPr>
        <w:fldChar w:fldCharType="begin"/>
      </w:r>
      <w:r w:rsidRPr="00A27EAB">
        <w:rPr>
          <w:rFonts w:ascii="Aptos" w:eastAsia="Times New Roman" w:hAnsi="Aptos" w:cs="Times New Roman"/>
          <w:color w:val="002060"/>
        </w:rPr>
        <w:instrText>HYPERLINK "javasctip:void(0);" \o "Share the post on zalo"</w:instrText>
      </w:r>
      <w:r w:rsidRPr="00A27EAB">
        <w:rPr>
          <w:rFonts w:ascii="Aptos" w:eastAsia="Times New Roman" w:hAnsi="Aptos" w:cs="Times New Roman"/>
          <w:color w:val="002060"/>
        </w:rPr>
      </w:r>
      <w:r w:rsidRPr="00A27EAB">
        <w:rPr>
          <w:rFonts w:ascii="Aptos" w:eastAsia="Times New Roman" w:hAnsi="Aptos" w:cs="Times New Roman"/>
          <w:color w:val="002060"/>
        </w:rPr>
        <w:fldChar w:fldCharType="separate"/>
      </w:r>
    </w:p>
    <w:p w14:paraId="0B9B5524" w14:textId="379AC1E3" w:rsidR="00A27EAB" w:rsidRPr="00A27EAB" w:rsidRDefault="00A27EAB" w:rsidP="00A27EAB">
      <w:pPr>
        <w:shd w:val="clear" w:color="auto" w:fill="FFFFFF"/>
        <w:spacing w:after="0" w:line="288" w:lineRule="auto"/>
        <w:rPr>
          <w:rFonts w:ascii="Aptos" w:eastAsia="Times New Roman" w:hAnsi="Aptos" w:cs="Times New Roman"/>
          <w:color w:val="002060"/>
        </w:rPr>
      </w:pPr>
      <w:r w:rsidRPr="00A27EAB">
        <w:rPr>
          <w:rFonts w:ascii="Aptos" w:eastAsia="Times New Roman" w:hAnsi="Aptos" w:cs="Times New Roman"/>
          <w:color w:val="002060"/>
        </w:rPr>
        <w:fldChar w:fldCharType="end"/>
      </w:r>
    </w:p>
    <w:p w14:paraId="611E06AA" w14:textId="77777777" w:rsidR="00A27EAB" w:rsidRPr="00A27EAB" w:rsidRDefault="00A27EAB" w:rsidP="00A27EAB">
      <w:pPr>
        <w:shd w:val="clear" w:color="auto" w:fill="FFFFFF"/>
        <w:spacing w:before="100" w:beforeAutospacing="1" w:after="100" w:afterAutospacing="1" w:line="288" w:lineRule="auto"/>
        <w:outlineLvl w:val="1"/>
        <w:rPr>
          <w:rFonts w:ascii="Aptos" w:eastAsia="Times New Roman" w:hAnsi="Aptos" w:cs="Arial"/>
          <w:b/>
          <w:bCs/>
          <w:color w:val="002060"/>
        </w:rPr>
      </w:pPr>
      <w:bookmarkStart w:id="669" w:name="_Toc229665844"/>
      <w:r w:rsidRPr="00A27EAB">
        <w:rPr>
          <w:rFonts w:ascii="Aptos" w:eastAsia="Times New Roman" w:hAnsi="Aptos" w:cs="Arial"/>
          <w:b/>
          <w:bCs/>
          <w:color w:val="002060"/>
        </w:rPr>
        <w:t xml:space="preserve">In the new development phase, Vietnam is shifting from mass attraction of </w:t>
      </w:r>
      <w:proofErr w:type="spellStart"/>
      <w:r w:rsidRPr="00A27EAB">
        <w:rPr>
          <w:rFonts w:ascii="Aptos" w:eastAsia="Times New Roman" w:hAnsi="Aptos" w:cs="Arial"/>
          <w:b/>
          <w:bCs/>
          <w:color w:val="002060"/>
        </w:rPr>
        <w:t>FDI</w:t>
      </w:r>
      <w:proofErr w:type="spellEnd"/>
      <w:r w:rsidRPr="00A27EAB">
        <w:rPr>
          <w:rFonts w:ascii="Aptos" w:eastAsia="Times New Roman" w:hAnsi="Aptos" w:cs="Arial"/>
          <w:b/>
          <w:bCs/>
          <w:color w:val="002060"/>
        </w:rPr>
        <w:t xml:space="preserve"> to a more selective, quality-, efficiency- and sustainability-driven investment cooperation approach, Deputy PM Nguyen Van Thang stated at a forum in Hanoi on May 13.</w:t>
      </w:r>
      <w:bookmarkEnd w:id="669"/>
    </w:p>
    <w:p w14:paraId="57F297A0" w14:textId="77777777" w:rsidR="00A27EAB" w:rsidRPr="00A27EAB" w:rsidRDefault="00A27EAB" w:rsidP="00A27EAB">
      <w:pPr>
        <w:shd w:val="clear" w:color="auto" w:fill="FFFFFF"/>
        <w:spacing w:after="0" w:line="288" w:lineRule="auto"/>
        <w:rPr>
          <w:rFonts w:ascii="Aptos" w:eastAsia="Times New Roman" w:hAnsi="Aptos" w:cs="Arial"/>
          <w:color w:val="002060"/>
        </w:rPr>
      </w:pPr>
      <w:r w:rsidRPr="00A27EAB">
        <w:rPr>
          <w:rFonts w:ascii="Aptos" w:eastAsia="Times New Roman" w:hAnsi="Aptos" w:cs="Arial"/>
          <w:color w:val="002060"/>
        </w:rPr>
        <w:t xml:space="preserve">Jointly </w:t>
      </w:r>
      <w:proofErr w:type="spellStart"/>
      <w:r w:rsidRPr="00A27EAB">
        <w:rPr>
          <w:rFonts w:ascii="Aptos" w:eastAsia="Times New Roman" w:hAnsi="Aptos" w:cs="Arial"/>
          <w:color w:val="002060"/>
        </w:rPr>
        <w:t>organised</w:t>
      </w:r>
      <w:proofErr w:type="spellEnd"/>
      <w:r w:rsidRPr="00A27EAB">
        <w:rPr>
          <w:rFonts w:ascii="Aptos" w:eastAsia="Times New Roman" w:hAnsi="Aptos" w:cs="Arial"/>
          <w:color w:val="002060"/>
        </w:rPr>
        <w:t xml:space="preserve"> by the Institute for Policy and Strategy Studies (IPSS), the Vietnam Association of Small and Medium Enterprises, and the Association of Foreign Invested Enterprises, the event gathered over 300 policymakers, business leaders, investors and experts to discuss ways to enhance synergies between the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w:t>
      </w:r>
      <w:r w:rsidRPr="00A27EAB">
        <w:rPr>
          <w:rFonts w:ascii="Aptos" w:eastAsia="Times New Roman" w:hAnsi="Aptos" w:cs="Arial"/>
          <w:color w:val="002060"/>
        </w:rPr>
        <w:lastRenderedPageBreak/>
        <w:t>sector and the domestic private sector for sustainable growth.</w:t>
      </w:r>
      <w:r w:rsidRPr="00A27EAB">
        <w:rPr>
          <w:rFonts w:ascii="Aptos" w:eastAsia="Times New Roman" w:hAnsi="Aptos" w:cs="Arial"/>
          <w:color w:val="002060"/>
        </w:rPr>
        <w:br/>
      </w:r>
      <w:r w:rsidRPr="00A27EAB">
        <w:rPr>
          <w:rFonts w:ascii="Aptos" w:eastAsia="Times New Roman" w:hAnsi="Aptos" w:cs="Arial"/>
          <w:color w:val="002060"/>
        </w:rPr>
        <w:br/>
        <w:t>Deputy PM Thang noted that the global landscape is undergoing profound and unpredictable changes, driven by strategic competition among major powers, supply chain restructuring, and rapid advances in digital transformation, green transition, artificial intelligence and semiconductor technologies. For Vietnam, this presents both challenges and opportunities to reposition itself in regional and global value chains, while renewing growth drivers based on innovation, science – technology, and private sector development.</w:t>
      </w:r>
    </w:p>
    <w:p w14:paraId="10AFB63C" w14:textId="77777777" w:rsidR="00A27EAB" w:rsidRPr="00A27EAB" w:rsidRDefault="00A27EAB" w:rsidP="00A27EAB">
      <w:pPr>
        <w:shd w:val="clear" w:color="auto" w:fill="FFFFFF"/>
        <w:spacing w:after="0" w:line="288" w:lineRule="auto"/>
        <w:rPr>
          <w:rFonts w:ascii="Aptos" w:eastAsia="Times New Roman" w:hAnsi="Aptos" w:cs="Arial"/>
          <w:color w:val="002060"/>
        </w:rPr>
      </w:pPr>
      <w:r w:rsidRPr="00A27EAB">
        <w:rPr>
          <w:rFonts w:ascii="Aptos" w:eastAsia="Times New Roman" w:hAnsi="Aptos" w:cs="Arial"/>
          <w:noProof/>
          <w:color w:val="002060"/>
        </w:rPr>
        <w:drawing>
          <wp:inline distT="0" distB="0" distL="0" distR="0" wp14:anchorId="74792224" wp14:editId="661FAD98">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7EAB">
        <w:rPr>
          <w:rFonts w:ascii="Aptos" w:eastAsia="Times New Roman" w:hAnsi="Aptos" w:cs="Arial"/>
          <w:color w:val="002060"/>
        </w:rPr>
        <w:t>Deputy Prime Minister Nguyen Van Thang and delegates at the forum. (Photo: vneconomy.vn)</w:t>
      </w:r>
    </w:p>
    <w:p w14:paraId="3FEEDEDC" w14:textId="17085DDF" w:rsidR="00A27EAB" w:rsidRPr="00A27EAB" w:rsidRDefault="00A27EAB" w:rsidP="00A27EAB">
      <w:pPr>
        <w:shd w:val="clear" w:color="auto" w:fill="FFFFFF"/>
        <w:spacing w:after="0" w:line="288" w:lineRule="auto"/>
        <w:rPr>
          <w:rFonts w:ascii="Aptos" w:eastAsia="Times New Roman" w:hAnsi="Aptos" w:cs="Arial"/>
          <w:color w:val="002060"/>
        </w:rPr>
      </w:pPr>
      <w:r w:rsidRPr="00A27EAB">
        <w:rPr>
          <w:rFonts w:ascii="Aptos" w:eastAsia="Times New Roman" w:hAnsi="Aptos" w:cs="Arial"/>
          <w:color w:val="002060"/>
        </w:rPr>
        <w:t xml:space="preserve">He highlighted that the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sector remains a key pillar of Vietnam’s economy, with more than 46,500 valid projects and total registered capital exceeding 543 billion USD so far. Disbursed capital has reached around 357.6 billion USD. The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sector contributes over 20% of GDP, accounts for around 70% of total export turnover, and creates jobs for millions of workers. Vietnam continues to rank among ASEAN’s leading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destinations despite global investment slowdowns.</w:t>
      </w:r>
      <w:r w:rsidRPr="00A27EAB">
        <w:rPr>
          <w:rFonts w:ascii="Aptos" w:eastAsia="Times New Roman" w:hAnsi="Aptos" w:cs="Arial"/>
          <w:color w:val="002060"/>
        </w:rPr>
        <w:br/>
      </w:r>
      <w:r w:rsidRPr="00A27EAB">
        <w:rPr>
          <w:rFonts w:ascii="Aptos" w:eastAsia="Times New Roman" w:hAnsi="Aptos" w:cs="Arial"/>
          <w:color w:val="002060"/>
        </w:rPr>
        <w:br/>
        <w:t>The trend reflects strong confidence of international investors in Vietnam’s stable environment, he said, noting that the country has increasingly attracted major corporations in electronics, semiconductors, high technology, energy, logistics, finance, innovation, and modern services, contributing to forming new production ecosystems and supply chains in Vietnam.</w:t>
      </w:r>
      <w:r w:rsidRPr="00A27EAB">
        <w:rPr>
          <w:rFonts w:ascii="Aptos" w:eastAsia="Times New Roman" w:hAnsi="Aptos" w:cs="Arial"/>
          <w:color w:val="002060"/>
        </w:rPr>
        <w:br/>
      </w:r>
      <w:r w:rsidRPr="00A27EAB">
        <w:rPr>
          <w:rFonts w:ascii="Aptos" w:eastAsia="Times New Roman" w:hAnsi="Aptos" w:cs="Arial"/>
          <w:color w:val="002060"/>
        </w:rPr>
        <w:br/>
        <w:t xml:space="preserve">However, the Deputy PM pointed out persistent shortcomings, including weak linkages between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and domestic enterprises, low </w:t>
      </w:r>
      <w:proofErr w:type="spellStart"/>
      <w:r w:rsidRPr="00A27EAB">
        <w:rPr>
          <w:rFonts w:ascii="Aptos" w:eastAsia="Times New Roman" w:hAnsi="Aptos" w:cs="Arial"/>
          <w:color w:val="002060"/>
        </w:rPr>
        <w:t>localisation</w:t>
      </w:r>
      <w:proofErr w:type="spellEnd"/>
      <w:r w:rsidRPr="00A27EAB">
        <w:rPr>
          <w:rFonts w:ascii="Aptos" w:eastAsia="Times New Roman" w:hAnsi="Aptos" w:cs="Arial"/>
          <w:color w:val="002060"/>
        </w:rPr>
        <w:t xml:space="preserve"> rates in some industries, and limited capacity of local firms to integrate into global supply chains.</w:t>
      </w:r>
      <w:r w:rsidRPr="00A27EAB">
        <w:rPr>
          <w:rFonts w:ascii="Aptos" w:eastAsia="Times New Roman" w:hAnsi="Aptos" w:cs="Arial"/>
          <w:color w:val="002060"/>
        </w:rPr>
        <w:br/>
      </w:r>
      <w:r w:rsidRPr="00A27EAB">
        <w:rPr>
          <w:rFonts w:ascii="Aptos" w:eastAsia="Times New Roman" w:hAnsi="Aptos" w:cs="Arial"/>
          <w:color w:val="002060"/>
        </w:rPr>
        <w:br/>
        <w:t xml:space="preserve">Against this backdrop, he stressed that Vietnam will </w:t>
      </w:r>
      <w:proofErr w:type="spellStart"/>
      <w:r w:rsidRPr="00A27EAB">
        <w:rPr>
          <w:rFonts w:ascii="Aptos" w:eastAsia="Times New Roman" w:hAnsi="Aptos" w:cs="Arial"/>
          <w:color w:val="002060"/>
        </w:rPr>
        <w:t>prioritise</w:t>
      </w:r>
      <w:proofErr w:type="spellEnd"/>
      <w:r w:rsidRPr="00A27EAB">
        <w:rPr>
          <w:rFonts w:ascii="Aptos" w:eastAsia="Times New Roman" w:hAnsi="Aptos" w:cs="Arial"/>
          <w:color w:val="002060"/>
        </w:rPr>
        <w:t xml:space="preserve"> improving the quality, spillover effects and connectivity of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with the domestic economy. The country consistently regards the foreign-invested sector as an integral part of the national economy, but will now adopt a more selective investment cooperation strategy focused on high technology, innovation, added value, efficient land use, environmental protection and stronger linkages with local businesses.</w:t>
      </w:r>
      <w:r w:rsidRPr="00A27EAB">
        <w:rPr>
          <w:rFonts w:ascii="Aptos" w:eastAsia="Times New Roman" w:hAnsi="Aptos" w:cs="Arial"/>
          <w:color w:val="002060"/>
        </w:rPr>
        <w:br/>
      </w:r>
      <w:r w:rsidRPr="00A27EAB">
        <w:rPr>
          <w:rFonts w:ascii="Aptos" w:eastAsia="Times New Roman" w:hAnsi="Aptos" w:cs="Arial"/>
          <w:color w:val="002060"/>
        </w:rPr>
        <w:br/>
        <w:t xml:space="preserve">The Vietnamese Government will continue to refine institutions, improve the business climate, and shift from a management-oriented to a service-oriented approach. Attention will be also given to developing domestic enterprises and supporting industries, upgrading infrastructure, and training high-quality human resources to attract next-generation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w:t>
      </w:r>
      <w:r w:rsidRPr="00A27EAB">
        <w:rPr>
          <w:rFonts w:ascii="Aptos" w:eastAsia="Times New Roman" w:hAnsi="Aptos" w:cs="Arial"/>
          <w:color w:val="002060"/>
        </w:rPr>
        <w:br/>
      </w:r>
      <w:r w:rsidRPr="00A27EAB">
        <w:rPr>
          <w:rFonts w:ascii="Aptos" w:eastAsia="Times New Roman" w:hAnsi="Aptos" w:cs="Arial"/>
          <w:color w:val="002060"/>
        </w:rPr>
        <w:br/>
        <w:t xml:space="preserve">At the same time, authorities will ensure effective state management for the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sector, maintain economic independence and security, and promote sustainable development, he stated, adding that while creating </w:t>
      </w:r>
      <w:proofErr w:type="spellStart"/>
      <w:r w:rsidRPr="00A27EAB">
        <w:rPr>
          <w:rFonts w:ascii="Aptos" w:eastAsia="Times New Roman" w:hAnsi="Aptos" w:cs="Arial"/>
          <w:color w:val="002060"/>
        </w:rPr>
        <w:t>favourable</w:t>
      </w:r>
      <w:proofErr w:type="spellEnd"/>
      <w:r w:rsidRPr="00A27EAB">
        <w:rPr>
          <w:rFonts w:ascii="Aptos" w:eastAsia="Times New Roman" w:hAnsi="Aptos" w:cs="Arial"/>
          <w:color w:val="002060"/>
        </w:rPr>
        <w:t xml:space="preserve"> conditions for investors to operate legally and efficiently, Vietnam will strictly address violations such as transfer pricing, trade fraud, environmental breaches and intellectual property infringements.</w:t>
      </w:r>
      <w:r w:rsidRPr="00A27EAB">
        <w:rPr>
          <w:rFonts w:ascii="Aptos" w:eastAsia="Times New Roman" w:hAnsi="Aptos" w:cs="Arial"/>
          <w:color w:val="002060"/>
        </w:rPr>
        <w:br/>
      </w:r>
      <w:r w:rsidRPr="00A27EAB">
        <w:rPr>
          <w:rFonts w:ascii="Aptos" w:eastAsia="Times New Roman" w:hAnsi="Aptos" w:cs="Arial"/>
          <w:color w:val="002060"/>
        </w:rPr>
        <w:br/>
        <w:t>The Deputy PM reaffirmed Vietnam’s ambition to become a high-income developed country by 2045, which requires a new growth model driven by innovation, technology, high-quality workforce and stronger collaboration among economic sectors.</w:t>
      </w:r>
      <w:r w:rsidRPr="00A27EAB">
        <w:rPr>
          <w:rFonts w:ascii="Aptos" w:eastAsia="Times New Roman" w:hAnsi="Aptos" w:cs="Arial"/>
          <w:color w:val="002060"/>
        </w:rPr>
        <w:br/>
      </w:r>
      <w:r w:rsidRPr="00A27EAB">
        <w:rPr>
          <w:rFonts w:ascii="Aptos" w:eastAsia="Times New Roman" w:hAnsi="Aptos" w:cs="Arial"/>
          <w:color w:val="002060"/>
        </w:rPr>
        <w:br/>
        <w:t xml:space="preserve">He called on foreign investors to view Vietnam not only as an investment destination but also as a strategic partner </w:t>
      </w:r>
      <w:r w:rsidRPr="00A27EAB">
        <w:rPr>
          <w:rFonts w:ascii="Aptos" w:eastAsia="Times New Roman" w:hAnsi="Aptos" w:cs="Arial"/>
          <w:color w:val="002060"/>
        </w:rPr>
        <w:lastRenderedPageBreak/>
        <w:t>in global value chains, while urging domestic enterprises to enhance governance, technological capacity and cooperation to integrate more deeply into global production networks and supply chains.</w:t>
      </w:r>
      <w:r w:rsidRPr="00A27EAB">
        <w:rPr>
          <w:rFonts w:ascii="Aptos" w:eastAsia="Times New Roman" w:hAnsi="Aptos" w:cs="Arial"/>
          <w:color w:val="002060"/>
        </w:rPr>
        <w:br/>
      </w:r>
      <w:r w:rsidRPr="00A27EAB">
        <w:rPr>
          <w:rFonts w:ascii="Aptos" w:eastAsia="Times New Roman" w:hAnsi="Aptos" w:cs="Arial"/>
          <w:color w:val="002060"/>
        </w:rPr>
        <w:br/>
        <w:t xml:space="preserve">The Government, he added, remains committed to building a transparent, stable and competitive business environment, fostering stronger synergy between the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and domestic sectors to generate new momentum for rapid and sustainable growth in the future.</w:t>
      </w:r>
      <w:r w:rsidRPr="00A27EAB">
        <w:rPr>
          <w:rFonts w:ascii="Aptos" w:eastAsia="Times New Roman" w:hAnsi="Aptos" w:cs="Arial"/>
          <w:color w:val="002060"/>
        </w:rPr>
        <w:br/>
      </w:r>
      <w:r w:rsidRPr="00A27EAB">
        <w:rPr>
          <w:rFonts w:ascii="Aptos" w:eastAsia="Times New Roman" w:hAnsi="Aptos" w:cs="Arial"/>
          <w:color w:val="002060"/>
        </w:rPr>
        <w:br/>
        <w:t xml:space="preserve">Delegates discussed opportunities for attracting next-generation </w:t>
      </w:r>
      <w:proofErr w:type="spellStart"/>
      <w:r w:rsidRPr="00A27EAB">
        <w:rPr>
          <w:rFonts w:ascii="Aptos" w:eastAsia="Times New Roman" w:hAnsi="Aptos" w:cs="Arial"/>
          <w:color w:val="002060"/>
        </w:rPr>
        <w:t>FDI</w:t>
      </w:r>
      <w:proofErr w:type="spellEnd"/>
      <w:r w:rsidRPr="00A27EAB">
        <w:rPr>
          <w:rFonts w:ascii="Aptos" w:eastAsia="Times New Roman" w:hAnsi="Aptos" w:cs="Arial"/>
          <w:color w:val="002060"/>
        </w:rPr>
        <w:t xml:space="preserve"> and boosting its spillover to the domestic economy through technology transfer, higher </w:t>
      </w:r>
      <w:proofErr w:type="spellStart"/>
      <w:r w:rsidRPr="00A27EAB">
        <w:rPr>
          <w:rFonts w:ascii="Aptos" w:eastAsia="Times New Roman" w:hAnsi="Aptos" w:cs="Arial"/>
          <w:color w:val="002060"/>
        </w:rPr>
        <w:t>localisation</w:t>
      </w:r>
      <w:proofErr w:type="spellEnd"/>
      <w:r w:rsidRPr="00A27EAB">
        <w:rPr>
          <w:rFonts w:ascii="Aptos" w:eastAsia="Times New Roman" w:hAnsi="Aptos" w:cs="Arial"/>
          <w:color w:val="002060"/>
        </w:rPr>
        <w:t>, and greater participation of Vietnamese firms in global value chains.</w:t>
      </w:r>
    </w:p>
    <w:p w14:paraId="52D5EC73" w14:textId="77777777" w:rsidR="005F3396" w:rsidRPr="005F3396" w:rsidRDefault="005F3396" w:rsidP="005F3396">
      <w:pPr>
        <w:spacing w:before="100" w:beforeAutospacing="1" w:after="100" w:afterAutospacing="1" w:line="240" w:lineRule="auto"/>
        <w:rPr>
          <w:rFonts w:ascii="Arial" w:eastAsia="Times New Roman" w:hAnsi="Arial" w:cs="Arial"/>
          <w:color w:val="212121"/>
          <w:sz w:val="21"/>
          <w:szCs w:val="21"/>
        </w:rPr>
      </w:pPr>
    </w:p>
    <w:p w14:paraId="6F0D1286" w14:textId="77777777" w:rsidR="006467C5" w:rsidRDefault="006467C5" w:rsidP="006467C5">
      <w:pPr>
        <w:spacing w:line="288" w:lineRule="auto"/>
        <w:jc w:val="right"/>
      </w:pPr>
      <w:hyperlink w:anchor="_top" w:history="1">
        <w:r w:rsidRPr="004C6CBE">
          <w:rPr>
            <w:rStyle w:val="Hyperlink"/>
            <w:rFonts w:ascii="Aptos" w:eastAsia="Malgun Gothic" w:hAnsi="Aptos" w:cs="Times New Roman"/>
            <w:color w:val="002060"/>
          </w:rPr>
          <w:t>Back to Top</w:t>
        </w:r>
      </w:hyperlink>
    </w:p>
    <w:p w14:paraId="2A71D6CA" w14:textId="77777777" w:rsidR="006467C5" w:rsidRDefault="006467C5" w:rsidP="006467C5">
      <w:pPr>
        <w:spacing w:line="288" w:lineRule="auto"/>
        <w:jc w:val="right"/>
        <w:rPr>
          <w:rStyle w:val="Hyperlink"/>
          <w:rFonts w:ascii="Aptos" w:eastAsia="Malgun Gothic" w:hAnsi="Aptos" w:cs="Times New Roman"/>
          <w:color w:val="002060"/>
        </w:rPr>
      </w:pPr>
    </w:p>
    <w:p w14:paraId="7E15B234" w14:textId="77777777" w:rsidR="00400E6B" w:rsidRDefault="00400E6B" w:rsidP="00400E6B"/>
    <w:p w14:paraId="000A16AF" w14:textId="77777777" w:rsidR="006467C5" w:rsidRPr="006467C5" w:rsidRDefault="006467C5" w:rsidP="006467C5">
      <w:pPr>
        <w:spacing w:after="150" w:line="288" w:lineRule="auto"/>
        <w:jc w:val="both"/>
        <w:outlineLvl w:val="0"/>
        <w:rPr>
          <w:rFonts w:ascii="Aptos" w:eastAsia="Times New Roman" w:hAnsi="Aptos" w:cs="Times New Roman"/>
          <w:b/>
          <w:bCs/>
          <w:color w:val="002060"/>
          <w:kern w:val="36"/>
          <w:sz w:val="28"/>
          <w:szCs w:val="28"/>
        </w:rPr>
      </w:pPr>
      <w:bookmarkStart w:id="670" w:name="_Toc229665845"/>
      <w:r w:rsidRPr="006467C5">
        <w:rPr>
          <w:rFonts w:ascii="Aptos" w:eastAsia="Times New Roman" w:hAnsi="Aptos" w:cs="Times New Roman"/>
          <w:b/>
          <w:bCs/>
          <w:color w:val="002060"/>
          <w:kern w:val="36"/>
          <w:sz w:val="28"/>
          <w:szCs w:val="28"/>
        </w:rPr>
        <w:t>VinFast to sell Vietnamese manufacturing unit in $530 million restructuring move</w:t>
      </w:r>
      <w:bookmarkEnd w:id="670"/>
    </w:p>
    <w:p w14:paraId="7CD91E29" w14:textId="10DE1363" w:rsidR="006467C5" w:rsidRDefault="006467C5" w:rsidP="006467C5">
      <w:pPr>
        <w:spacing w:after="150" w:line="288" w:lineRule="auto"/>
        <w:jc w:val="both"/>
        <w:outlineLvl w:val="0"/>
        <w:rPr>
          <w:rFonts w:ascii="Aptos" w:eastAsia="Times New Roman" w:hAnsi="Aptos" w:cs="Times New Roman"/>
          <w:i/>
          <w:iCs/>
          <w:color w:val="002060"/>
          <w:kern w:val="36"/>
          <w:sz w:val="18"/>
          <w:szCs w:val="18"/>
        </w:rPr>
      </w:pPr>
      <w:bookmarkStart w:id="671" w:name="_Toc229665846"/>
      <w:r w:rsidRPr="006467C5">
        <w:rPr>
          <w:rFonts w:ascii="Aptos" w:eastAsia="Times New Roman" w:hAnsi="Aptos" w:cs="Times New Roman"/>
          <w:i/>
          <w:iCs/>
          <w:color w:val="002060"/>
          <w:kern w:val="36"/>
          <w:sz w:val="18"/>
          <w:szCs w:val="18"/>
        </w:rPr>
        <w:t>BIZHUB/VNS</w:t>
      </w:r>
      <w:bookmarkEnd w:id="671"/>
    </w:p>
    <w:p w14:paraId="2AE77D3F" w14:textId="77777777" w:rsidR="006467C5" w:rsidRPr="006467C5" w:rsidRDefault="006467C5" w:rsidP="006467C5">
      <w:pPr>
        <w:spacing w:after="150" w:line="288" w:lineRule="auto"/>
        <w:jc w:val="both"/>
        <w:outlineLvl w:val="0"/>
        <w:rPr>
          <w:rFonts w:ascii="Aptos" w:eastAsia="Times New Roman" w:hAnsi="Aptos" w:cs="Times New Roman"/>
          <w:i/>
          <w:iCs/>
          <w:color w:val="002060"/>
          <w:kern w:val="36"/>
          <w:sz w:val="18"/>
          <w:szCs w:val="18"/>
        </w:rPr>
      </w:pPr>
    </w:p>
    <w:p w14:paraId="21A17962" w14:textId="77777777" w:rsidR="006467C5" w:rsidRPr="006467C5" w:rsidRDefault="006467C5" w:rsidP="006467C5">
      <w:pPr>
        <w:spacing w:after="0" w:line="288" w:lineRule="auto"/>
        <w:jc w:val="both"/>
        <w:rPr>
          <w:rFonts w:ascii="Aptos" w:eastAsia="Times New Roman" w:hAnsi="Aptos" w:cs="Poppins"/>
          <w:color w:val="002060"/>
        </w:rPr>
      </w:pPr>
      <w:r w:rsidRPr="006467C5">
        <w:rPr>
          <w:rFonts w:ascii="Aptos" w:eastAsia="Times New Roman" w:hAnsi="Aptos" w:cs="Poppins"/>
          <w:color w:val="002060"/>
        </w:rPr>
        <w:t>The Vietnamese EV maker plans to spin off and sell its domestic manufacturing business as part of a broader shift toward a more capital-efficient, asset-light operating model.</w:t>
      </w:r>
    </w:p>
    <w:p w14:paraId="70419E68" w14:textId="4C2E38D6"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 Vietnamese electric vehicle maker VinFast plans to spin off and sell its domestic manufacturing business for about </w:t>
      </w:r>
      <w:proofErr w:type="spellStart"/>
      <w:r w:rsidRPr="006467C5">
        <w:rPr>
          <w:rFonts w:ascii="Aptos" w:eastAsia="Times New Roman" w:hAnsi="Aptos" w:cs="Segoe UI"/>
          <w:color w:val="002060"/>
        </w:rPr>
        <w:t>US$530</w:t>
      </w:r>
      <w:proofErr w:type="spellEnd"/>
      <w:r w:rsidRPr="006467C5">
        <w:rPr>
          <w:rFonts w:ascii="Aptos" w:eastAsia="Times New Roman" w:hAnsi="Aptos" w:cs="Segoe UI"/>
          <w:color w:val="002060"/>
        </w:rPr>
        <w:t xml:space="preserve"> million as part of a restructuring aimed at shifting to a more capital-efficient, asset-light operating model in Việt Nam, according to a filing with the US Securities and Exchange Commission (SEC) on May 12.</w:t>
      </w:r>
    </w:p>
    <w:p w14:paraId="2066E249"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Under the plan, VinFast will split certain assets from VinFast Trading and Production </w:t>
      </w:r>
      <w:proofErr w:type="spellStart"/>
      <w:r w:rsidRPr="006467C5">
        <w:rPr>
          <w:rFonts w:ascii="Aptos" w:eastAsia="Times New Roman" w:hAnsi="Aptos" w:cs="Segoe UI"/>
          <w:color w:val="002060"/>
        </w:rPr>
        <w:t>JSC</w:t>
      </w:r>
      <w:proofErr w:type="spellEnd"/>
      <w:r w:rsidRPr="006467C5">
        <w:rPr>
          <w:rFonts w:ascii="Aptos" w:eastAsia="Times New Roman" w:hAnsi="Aptos" w:cs="Segoe UI"/>
          <w:color w:val="002060"/>
        </w:rPr>
        <w:t xml:space="preserve">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its manufacturing subsidiary in Việt Nam, into a newly established entity called VinFast Vietnam </w:t>
      </w:r>
      <w:proofErr w:type="spellStart"/>
      <w:r w:rsidRPr="006467C5">
        <w:rPr>
          <w:rFonts w:ascii="Aptos" w:eastAsia="Times New Roman" w:hAnsi="Aptos" w:cs="Segoe UI"/>
          <w:color w:val="002060"/>
        </w:rPr>
        <w:t>JSC</w:t>
      </w:r>
      <w:proofErr w:type="spellEnd"/>
      <w:r w:rsidRPr="006467C5">
        <w:rPr>
          <w:rFonts w:ascii="Aptos" w:eastAsia="Times New Roman" w:hAnsi="Aptos" w:cs="Segoe UI"/>
          <w:color w:val="002060"/>
        </w:rPr>
        <w:t xml:space="preserve"> (</w:t>
      </w:r>
      <w:proofErr w:type="spellStart"/>
      <w:r w:rsidRPr="006467C5">
        <w:rPr>
          <w:rFonts w:ascii="Aptos" w:eastAsia="Times New Roman" w:hAnsi="Aptos" w:cs="Segoe UI"/>
          <w:color w:val="002060"/>
        </w:rPr>
        <w:t>VFVN</w:t>
      </w:r>
      <w:proofErr w:type="spellEnd"/>
      <w:r w:rsidRPr="006467C5">
        <w:rPr>
          <w:rFonts w:ascii="Aptos" w:eastAsia="Times New Roman" w:hAnsi="Aptos" w:cs="Segoe UI"/>
          <w:color w:val="002060"/>
        </w:rPr>
        <w:t>). The new company will hold the automaker’s global research and development operations, intellectual property, after-sales services and overseas subsidiaries in Australia and Germany.</w:t>
      </w:r>
    </w:p>
    <w:p w14:paraId="2603D094" w14:textId="77777777" w:rsidR="006467C5" w:rsidRPr="006467C5" w:rsidRDefault="006467C5" w:rsidP="006467C5">
      <w:pPr>
        <w:spacing w:after="450" w:line="288" w:lineRule="auto"/>
        <w:jc w:val="both"/>
        <w:rPr>
          <w:rFonts w:ascii="Aptos" w:eastAsia="Times New Roman" w:hAnsi="Aptos" w:cs="Segoe UI"/>
          <w:color w:val="002060"/>
        </w:rPr>
      </w:pP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will retain manufacturing-related assets in Việt Nam, stakes in </w:t>
      </w:r>
      <w:proofErr w:type="spellStart"/>
      <w:r w:rsidRPr="006467C5">
        <w:rPr>
          <w:rFonts w:ascii="Aptos" w:eastAsia="Times New Roman" w:hAnsi="Aptos" w:cs="Segoe UI"/>
          <w:color w:val="002060"/>
        </w:rPr>
        <w:t>VinEG</w:t>
      </w:r>
      <w:proofErr w:type="spellEnd"/>
      <w:r w:rsidRPr="006467C5">
        <w:rPr>
          <w:rFonts w:ascii="Aptos" w:eastAsia="Times New Roman" w:hAnsi="Aptos" w:cs="Segoe UI"/>
          <w:color w:val="002060"/>
        </w:rPr>
        <w:t xml:space="preserve"> Green Energy Solutions </w:t>
      </w:r>
      <w:proofErr w:type="spellStart"/>
      <w:r w:rsidRPr="006467C5">
        <w:rPr>
          <w:rFonts w:ascii="Aptos" w:eastAsia="Times New Roman" w:hAnsi="Aptos" w:cs="Segoe UI"/>
          <w:color w:val="002060"/>
        </w:rPr>
        <w:t>JSC</w:t>
      </w:r>
      <w:proofErr w:type="spellEnd"/>
      <w:r w:rsidRPr="006467C5">
        <w:rPr>
          <w:rFonts w:ascii="Aptos" w:eastAsia="Times New Roman" w:hAnsi="Aptos" w:cs="Segoe UI"/>
          <w:color w:val="002060"/>
        </w:rPr>
        <w:t xml:space="preserve"> and certain real estate-related investment agreements, while continuing to assume its existing financial liabilities to third-party creditors, subject to creditor approval.</w:t>
      </w:r>
    </w:p>
    <w:p w14:paraId="7B65913C"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Following the split, VinFast plans to transfer its entire stake in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to an investor group led by Future Investment Research and Development </w:t>
      </w:r>
      <w:proofErr w:type="spellStart"/>
      <w:r w:rsidRPr="006467C5">
        <w:rPr>
          <w:rFonts w:ascii="Aptos" w:eastAsia="Times New Roman" w:hAnsi="Aptos" w:cs="Segoe UI"/>
          <w:color w:val="002060"/>
        </w:rPr>
        <w:t>JSC</w:t>
      </w:r>
      <w:proofErr w:type="spellEnd"/>
      <w:r w:rsidRPr="006467C5">
        <w:rPr>
          <w:rFonts w:ascii="Aptos" w:eastAsia="Times New Roman" w:hAnsi="Aptos" w:cs="Segoe UI"/>
          <w:color w:val="002060"/>
        </w:rPr>
        <w:t>, with VinFast founder and chief executive Phạm Nhật Vượng participating as a minority investor.</w:t>
      </w:r>
    </w:p>
    <w:p w14:paraId="028191FA"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transaction would value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at around </w:t>
      </w:r>
      <w:proofErr w:type="spellStart"/>
      <w:r w:rsidRPr="006467C5">
        <w:rPr>
          <w:rFonts w:ascii="Aptos" w:eastAsia="Times New Roman" w:hAnsi="Aptos" w:cs="Segoe UI"/>
          <w:color w:val="002060"/>
        </w:rPr>
        <w:t>VNĐ13.3</w:t>
      </w:r>
      <w:proofErr w:type="spellEnd"/>
      <w:r w:rsidRPr="006467C5">
        <w:rPr>
          <w:rFonts w:ascii="Aptos" w:eastAsia="Times New Roman" w:hAnsi="Aptos" w:cs="Segoe UI"/>
          <w:color w:val="002060"/>
        </w:rPr>
        <w:t xml:space="preserve"> trillion, equivalent to approximately $530 million.</w:t>
      </w:r>
    </w:p>
    <w:p w14:paraId="3FC9DBF1"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lastRenderedPageBreak/>
        <w:t xml:space="preserve">VinFast said the price was negotiated on an arm’s-length basis using the book value of consolidated net assets allocated to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after the restructuring as of March 31.</w:t>
      </w:r>
    </w:p>
    <w:p w14:paraId="3E078844"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The company added that the valuation exceeded the midpoint estimate of over </w:t>
      </w:r>
      <w:proofErr w:type="spellStart"/>
      <w:r w:rsidRPr="006467C5">
        <w:rPr>
          <w:rFonts w:ascii="Aptos" w:eastAsia="Times New Roman" w:hAnsi="Aptos" w:cs="Segoe UI"/>
          <w:color w:val="002060"/>
        </w:rPr>
        <w:t>VNĐ2.65</w:t>
      </w:r>
      <w:proofErr w:type="spellEnd"/>
      <w:r w:rsidRPr="006467C5">
        <w:rPr>
          <w:rFonts w:ascii="Aptos" w:eastAsia="Times New Roman" w:hAnsi="Aptos" w:cs="Segoe UI"/>
          <w:color w:val="002060"/>
        </w:rPr>
        <w:t> trillion, or about $106 million, calculated by Grant Thornton Vietnam Advisory using a discounted cash flow methodology.</w:t>
      </w:r>
    </w:p>
    <w:p w14:paraId="42036FC5" w14:textId="77777777" w:rsidR="006467C5" w:rsidRPr="006467C5" w:rsidRDefault="006467C5" w:rsidP="006467C5">
      <w:pPr>
        <w:spacing w:after="450" w:line="288" w:lineRule="auto"/>
        <w:jc w:val="both"/>
        <w:rPr>
          <w:rFonts w:ascii="Aptos" w:eastAsia="Times New Roman" w:hAnsi="Aptos" w:cs="Segoe UI"/>
          <w:color w:val="002060"/>
        </w:rPr>
      </w:pPr>
      <w:proofErr w:type="spellStart"/>
      <w:r w:rsidRPr="006467C5">
        <w:rPr>
          <w:rFonts w:ascii="Aptos" w:eastAsia="Times New Roman" w:hAnsi="Aptos" w:cs="Segoe UI"/>
          <w:color w:val="002060"/>
        </w:rPr>
        <w:t>VFVN</w:t>
      </w:r>
      <w:proofErr w:type="spellEnd"/>
      <w:r w:rsidRPr="006467C5">
        <w:rPr>
          <w:rFonts w:ascii="Aptos" w:eastAsia="Times New Roman" w:hAnsi="Aptos" w:cs="Segoe UI"/>
          <w:color w:val="002060"/>
        </w:rPr>
        <w:t xml:space="preserve"> and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will also sign a manufacturing and supply agreement under which </w:t>
      </w:r>
      <w:proofErr w:type="spellStart"/>
      <w:r w:rsidRPr="006467C5">
        <w:rPr>
          <w:rFonts w:ascii="Aptos" w:eastAsia="Times New Roman" w:hAnsi="Aptos" w:cs="Segoe UI"/>
          <w:color w:val="002060"/>
        </w:rPr>
        <w:t>VFTP</w:t>
      </w:r>
      <w:proofErr w:type="spellEnd"/>
      <w:r w:rsidRPr="006467C5">
        <w:rPr>
          <w:rFonts w:ascii="Aptos" w:eastAsia="Times New Roman" w:hAnsi="Aptos" w:cs="Segoe UI"/>
          <w:color w:val="002060"/>
        </w:rPr>
        <w:t xml:space="preserve"> will continue producing VinFast-branded vehicles in Việt Nam based on designs and technical standards provided by </w:t>
      </w:r>
      <w:proofErr w:type="spellStart"/>
      <w:r w:rsidRPr="006467C5">
        <w:rPr>
          <w:rFonts w:ascii="Aptos" w:eastAsia="Times New Roman" w:hAnsi="Aptos" w:cs="Segoe UI"/>
          <w:color w:val="002060"/>
        </w:rPr>
        <w:t>VFVN</w:t>
      </w:r>
      <w:proofErr w:type="spellEnd"/>
      <w:r w:rsidRPr="006467C5">
        <w:rPr>
          <w:rFonts w:ascii="Aptos" w:eastAsia="Times New Roman" w:hAnsi="Aptos" w:cs="Segoe UI"/>
          <w:color w:val="002060"/>
        </w:rPr>
        <w:t>.</w:t>
      </w:r>
    </w:p>
    <w:p w14:paraId="18E3B4F5"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VinFast said the restructuring would allow the company to focus on higher value-added activities, such as product development, technology, brand building and global sales, while giving it greater flexibility to respond to evolving electric vehicle technologies and market dynamics.</w:t>
      </w:r>
    </w:p>
    <w:p w14:paraId="72A1CD0E"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company said the proposed transaction would not affect its other subsidiaries or international operations, including manufacturing facilities under development in India and Indonesia.</w:t>
      </w:r>
    </w:p>
    <w:p w14:paraId="444478D0"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VinFast expects to complete the deal in the third quarter of 2026, subject to shareholder, creditor and regulatory approvals.</w:t>
      </w:r>
    </w:p>
    <w:p w14:paraId="11DB9E9B" w14:textId="77777777" w:rsidR="006467C5" w:rsidRPr="006467C5" w:rsidRDefault="006467C5" w:rsidP="006467C5">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filing also disclosed amendments to share exchange agreements between VinFast and parent company Vingroup as part of the restructuring.</w:t>
      </w:r>
    </w:p>
    <w:p w14:paraId="31604806" w14:textId="7817E2F8" w:rsidR="006467C5" w:rsidRPr="006467C5" w:rsidRDefault="006467C5" w:rsidP="006467C5">
      <w:pPr>
        <w:spacing w:after="450" w:line="288" w:lineRule="auto"/>
        <w:jc w:val="both"/>
        <w:rPr>
          <w:rFonts w:ascii="Segoe UI" w:eastAsia="Times New Roman" w:hAnsi="Segoe UI" w:cs="Segoe UI"/>
          <w:color w:val="000000"/>
          <w:sz w:val="27"/>
          <w:szCs w:val="27"/>
        </w:rPr>
      </w:pPr>
      <w:r w:rsidRPr="006467C5">
        <w:rPr>
          <w:rFonts w:ascii="Aptos" w:eastAsia="Times New Roman" w:hAnsi="Aptos" w:cs="Segoe UI"/>
          <w:color w:val="002060"/>
        </w:rPr>
        <w:t>As of the shareholder record date on May 1, Vượng and affiliated shareholders controlled about 97.8 per cent of VinFast Auto Ltd, according to company filings.</w:t>
      </w: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191104CF" w14:textId="77777777" w:rsidR="002A02C8" w:rsidRDefault="002A02C8" w:rsidP="00EA3310">
      <w:pPr>
        <w:pStyle w:val="Heading1"/>
        <w:rPr>
          <w:rFonts w:ascii="Aptos" w:eastAsia="Malgun Gothic" w:hAnsi="Aptos" w:cs="Times New Roman"/>
          <w:color w:val="002060"/>
        </w:rPr>
      </w:pPr>
      <w:bookmarkStart w:id="672" w:name="_Toc192767033"/>
      <w:bookmarkStart w:id="673" w:name="_Toc193361541"/>
      <w:bookmarkStart w:id="674" w:name="_Toc193977732"/>
      <w:bookmarkStart w:id="675" w:name="_Toc194671397"/>
      <w:bookmarkStart w:id="676" w:name="_Toc195192232"/>
      <w:bookmarkStart w:id="677" w:name="_Toc195795575"/>
      <w:bookmarkStart w:id="678" w:name="_Toc196395801"/>
      <w:bookmarkStart w:id="679" w:name="_Toc197596761"/>
      <w:bookmarkStart w:id="680" w:name="_Toc198210648"/>
      <w:bookmarkStart w:id="681" w:name="_Toc198816031"/>
      <w:bookmarkStart w:id="682" w:name="_Toc199419427"/>
      <w:bookmarkStart w:id="683" w:name="_Toc200013599"/>
      <w:bookmarkStart w:id="684" w:name="_Toc200628575"/>
      <w:bookmarkStart w:id="685" w:name="_Toc201837358"/>
      <w:bookmarkStart w:id="686" w:name="_Toc202445693"/>
      <w:bookmarkStart w:id="687" w:name="_Toc203047559"/>
      <w:bookmarkStart w:id="688" w:name="_Toc203655863"/>
      <w:bookmarkStart w:id="689" w:name="_Toc204262801"/>
      <w:bookmarkStart w:id="690" w:name="_Toc204862959"/>
      <w:bookmarkStart w:id="691" w:name="_Toc205466588"/>
      <w:bookmarkStart w:id="692" w:name="_Toc206074506"/>
      <w:bookmarkStart w:id="693" w:name="_Toc207184398"/>
      <w:bookmarkStart w:id="694" w:name="_Toc207888604"/>
      <w:bookmarkStart w:id="695" w:name="_Toc208493627"/>
      <w:bookmarkStart w:id="696" w:name="_Toc208493705"/>
    </w:p>
    <w:p w14:paraId="2D7F9734" w14:textId="77777777" w:rsidR="00B4002D" w:rsidRPr="00B4002D" w:rsidRDefault="00B4002D" w:rsidP="00B4002D"/>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97" w:name="_Toc209099449"/>
      <w:bookmarkStart w:id="698" w:name="_Toc209702677"/>
      <w:bookmarkStart w:id="699" w:name="_Toc210305241"/>
      <w:bookmarkStart w:id="700" w:name="_Toc210911919"/>
      <w:bookmarkStart w:id="701" w:name="_Toc210912011"/>
      <w:bookmarkStart w:id="702" w:name="_Toc211518242"/>
      <w:bookmarkStart w:id="703" w:name="_Toc212118923"/>
      <w:bookmarkStart w:id="704" w:name="_Toc212726918"/>
      <w:bookmarkStart w:id="705" w:name="_Toc213334254"/>
      <w:bookmarkStart w:id="706" w:name="_Toc213924603"/>
      <w:bookmarkStart w:id="707" w:name="_Toc214539945"/>
      <w:bookmarkStart w:id="708" w:name="_Toc215144380"/>
      <w:bookmarkStart w:id="709" w:name="_Toc215750958"/>
      <w:bookmarkStart w:id="710" w:name="_Toc216355054"/>
      <w:bookmarkStart w:id="711" w:name="_Toc216965802"/>
      <w:bookmarkStart w:id="712" w:name="_Toc217639126"/>
      <w:bookmarkStart w:id="713" w:name="_Toc218772677"/>
      <w:bookmarkStart w:id="714" w:name="_Toc219377440"/>
      <w:bookmarkStart w:id="715" w:name="_Toc219985599"/>
      <w:bookmarkStart w:id="716" w:name="_Toc220587258"/>
      <w:bookmarkStart w:id="717" w:name="_Toc221194734"/>
      <w:bookmarkStart w:id="718" w:name="_Toc223006378"/>
      <w:bookmarkStart w:id="719" w:name="_Toc223615165"/>
      <w:bookmarkStart w:id="720" w:name="_Toc224217097"/>
      <w:bookmarkStart w:id="721" w:name="_Toc224824085"/>
      <w:bookmarkStart w:id="722" w:name="_Toc225429691"/>
      <w:bookmarkStart w:id="723" w:name="_Toc226641456"/>
      <w:bookmarkStart w:id="724" w:name="_Toc227242446"/>
      <w:bookmarkStart w:id="725" w:name="_Toc227848468"/>
      <w:bookmarkStart w:id="726" w:name="_Toc229058279"/>
      <w:bookmarkStart w:id="727" w:name="_Toc229665847"/>
      <w:r w:rsidRPr="004C6CBE">
        <w:rPr>
          <w:rFonts w:ascii="Aptos" w:eastAsia="Malgun Gothic" w:hAnsi="Aptos" w:cs="Times New Roman"/>
          <w:color w:val="002060"/>
        </w:rPr>
        <w:t>INVESTMENT</w:t>
      </w:r>
      <w:bookmarkStart w:id="728" w:name="_Toc85726063"/>
      <w:bookmarkStart w:id="729" w:name="_Toc432151524"/>
      <w:bookmarkStart w:id="730" w:name="_Toc432755907"/>
      <w:bookmarkStart w:id="731" w:name="_Toc433361380"/>
      <w:bookmarkStart w:id="732" w:name="_Toc433965278"/>
      <w:bookmarkStart w:id="733" w:name="_Toc434571316"/>
      <w:bookmarkStart w:id="734" w:name="_Toc435172624"/>
      <w:bookmarkStart w:id="735" w:name="_Toc435779449"/>
      <w:bookmarkStart w:id="736" w:name="_Toc436380890"/>
      <w:bookmarkStart w:id="737" w:name="_Toc436991379"/>
      <w:bookmarkStart w:id="738" w:name="_Toc437595402"/>
      <w:bookmarkStart w:id="739" w:name="_Toc440013654"/>
      <w:bookmarkStart w:id="740" w:name="_Toc440621866"/>
      <w:bookmarkStart w:id="741" w:name="_Toc441223776"/>
      <w:bookmarkStart w:id="742" w:name="_Toc441828302"/>
      <w:bookmarkStart w:id="743" w:name="_Toc441828397"/>
      <w:bookmarkStart w:id="744" w:name="_Toc442344478"/>
      <w:bookmarkStart w:id="745" w:name="_Toc443643410"/>
      <w:bookmarkStart w:id="746" w:name="_Toc444246121"/>
      <w:bookmarkStart w:id="747" w:name="_Toc444852043"/>
      <w:bookmarkStart w:id="748" w:name="_Toc445456104"/>
      <w:bookmarkStart w:id="749" w:name="_Toc445973470"/>
      <w:bookmarkStart w:id="750" w:name="_Toc446664823"/>
      <w:bookmarkStart w:id="751" w:name="_Toc447269375"/>
      <w:bookmarkStart w:id="752" w:name="_Toc447874150"/>
      <w:bookmarkStart w:id="753" w:name="_Toc448482080"/>
      <w:bookmarkStart w:id="754" w:name="_Toc449082188"/>
      <w:bookmarkStart w:id="755" w:name="_Toc449689091"/>
      <w:bookmarkStart w:id="756" w:name="_Toc450293029"/>
      <w:bookmarkStart w:id="757" w:name="_Toc450896941"/>
      <w:bookmarkStart w:id="758" w:name="_Toc452625639"/>
      <w:bookmarkStart w:id="759" w:name="_Toc453317635"/>
      <w:bookmarkStart w:id="760" w:name="_Toc453921139"/>
      <w:bookmarkStart w:id="761" w:name="_Toc454525843"/>
      <w:bookmarkStart w:id="762" w:name="_Toc455664220"/>
      <w:bookmarkStart w:id="763" w:name="_Toc456342934"/>
      <w:bookmarkStart w:id="764" w:name="_Toc456948592"/>
      <w:bookmarkStart w:id="765" w:name="_Toc457551652"/>
      <w:bookmarkStart w:id="766" w:name="_Toc458760438"/>
      <w:bookmarkStart w:id="767" w:name="_Toc459970961"/>
      <w:bookmarkStart w:id="768" w:name="_Toc460493837"/>
      <w:bookmarkStart w:id="769" w:name="_Toc461091259"/>
      <w:bookmarkStart w:id="770" w:name="_Toc461785962"/>
      <w:bookmarkStart w:id="771" w:name="_Toc462393216"/>
      <w:bookmarkStart w:id="772" w:name="_Toc462996392"/>
      <w:bookmarkStart w:id="773" w:name="_Toc463600474"/>
      <w:bookmarkStart w:id="774" w:name="_Toc464205360"/>
      <w:bookmarkStart w:id="775" w:name="_Toc464808172"/>
      <w:bookmarkStart w:id="776" w:name="_Toc465341592"/>
      <w:bookmarkStart w:id="777" w:name="_Toc466017257"/>
      <w:bookmarkStart w:id="778" w:name="_Toc466625785"/>
      <w:bookmarkStart w:id="779" w:name="_Toc467231588"/>
      <w:bookmarkStart w:id="780" w:name="_Toc467832927"/>
      <w:bookmarkStart w:id="781" w:name="_Toc468440613"/>
      <w:bookmarkStart w:id="782" w:name="_Toc469043514"/>
      <w:bookmarkStart w:id="783" w:name="_Toc469650545"/>
      <w:bookmarkStart w:id="784" w:name="_Toc472071555"/>
      <w:bookmarkStart w:id="785" w:name="_Toc472672621"/>
      <w:bookmarkStart w:id="786" w:name="_Toc473881019"/>
      <w:bookmarkStart w:id="787" w:name="_Toc474487615"/>
      <w:bookmarkStart w:id="788" w:name="_Toc475090270"/>
      <w:bookmarkStart w:id="789" w:name="_Toc475697896"/>
      <w:bookmarkStart w:id="790" w:name="_Toc476302021"/>
      <w:bookmarkStart w:id="791" w:name="_Toc476906662"/>
      <w:bookmarkStart w:id="792" w:name="_Toc28949355"/>
      <w:bookmarkStart w:id="793" w:name="_Toc29553162"/>
      <w:bookmarkStart w:id="794" w:name="_Toc31365283"/>
      <w:bookmarkStart w:id="795" w:name="_Toc31968689"/>
      <w:bookmarkStart w:id="796" w:name="_Toc33177778"/>
      <w:bookmarkStart w:id="797" w:name="_Toc33784203"/>
      <w:bookmarkStart w:id="798" w:name="_Toc34387338"/>
      <w:bookmarkStart w:id="799" w:name="_Toc34992454"/>
      <w:bookmarkStart w:id="800" w:name="_Toc36200907"/>
      <w:bookmarkStart w:id="801" w:name="_Toc36804868"/>
      <w:bookmarkStart w:id="802" w:name="_Toc37412097"/>
      <w:bookmarkStart w:id="803" w:name="_Toc38016891"/>
      <w:bookmarkStart w:id="804" w:name="_Toc38623247"/>
      <w:bookmarkStart w:id="805" w:name="_Toc47007110"/>
      <w:bookmarkStart w:id="806" w:name="_Toc47608053"/>
      <w:bookmarkStart w:id="807" w:name="_Toc48219511"/>
      <w:bookmarkStart w:id="808" w:name="_Toc48816714"/>
      <w:bookmarkStart w:id="809" w:name="_Toc49427955"/>
      <w:bookmarkStart w:id="810" w:name="_Toc50027104"/>
      <w:bookmarkStart w:id="811" w:name="_Toc50638513"/>
      <w:bookmarkStart w:id="812" w:name="_Toc51235703"/>
      <w:bookmarkStart w:id="813" w:name="_Toc51848409"/>
      <w:bookmarkStart w:id="814" w:name="_Toc52453555"/>
      <w:bookmarkStart w:id="815" w:name="_Toc53055806"/>
      <w:bookmarkStart w:id="816" w:name="_Toc53660727"/>
      <w:bookmarkStart w:id="817" w:name="_Toc54259226"/>
      <w:bookmarkStart w:id="818" w:name="_Toc54865641"/>
      <w:bookmarkStart w:id="819" w:name="_Toc55477670"/>
      <w:bookmarkStart w:id="820" w:name="_Toc56073558"/>
      <w:bookmarkStart w:id="821" w:name="_Toc56678766"/>
      <w:bookmarkStart w:id="822" w:name="_Toc57284477"/>
      <w:bookmarkStart w:id="823" w:name="_Toc57895625"/>
      <w:bookmarkStart w:id="824" w:name="_Toc58494291"/>
      <w:bookmarkStart w:id="825" w:name="_Toc59104493"/>
      <w:bookmarkStart w:id="826" w:name="_Toc60922251"/>
      <w:bookmarkStart w:id="827" w:name="_Toc61518219"/>
      <w:bookmarkStart w:id="828" w:name="_Toc62129063"/>
      <w:bookmarkStart w:id="829" w:name="_Toc62734941"/>
      <w:bookmarkStart w:id="830" w:name="_Toc63333216"/>
      <w:bookmarkStart w:id="831" w:name="_Toc65152053"/>
      <w:bookmarkStart w:id="832" w:name="_Toc65759405"/>
      <w:bookmarkStart w:id="833" w:name="_Toc66363544"/>
      <w:bookmarkStart w:id="834" w:name="_Toc66960052"/>
      <w:bookmarkStart w:id="835" w:name="_Toc67652149"/>
      <w:bookmarkStart w:id="836" w:name="_Toc68179924"/>
      <w:bookmarkStart w:id="837" w:name="_Toc68774151"/>
      <w:bookmarkStart w:id="838" w:name="_Toc69386918"/>
      <w:bookmarkStart w:id="839" w:name="_Toc69991772"/>
      <w:bookmarkStart w:id="840" w:name="_Toc70509844"/>
      <w:bookmarkStart w:id="841" w:name="_Toc71207400"/>
      <w:bookmarkStart w:id="842" w:name="_Toc71799309"/>
      <w:bookmarkStart w:id="843" w:name="_Toc72414979"/>
      <w:bookmarkStart w:id="844" w:name="_Toc73015458"/>
      <w:bookmarkStart w:id="845" w:name="_Toc73618181"/>
      <w:bookmarkStart w:id="846" w:name="_Toc74224515"/>
      <w:bookmarkStart w:id="847" w:name="_Toc74836034"/>
      <w:bookmarkStart w:id="848" w:name="_Toc75439627"/>
      <w:bookmarkStart w:id="849" w:name="_Toc76033393"/>
      <w:bookmarkStart w:id="850" w:name="_Toc76568187"/>
      <w:bookmarkStart w:id="851" w:name="_Toc77249826"/>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1869C59C" w14:textId="77777777" w:rsidR="00A709BE" w:rsidRDefault="00A709BE" w:rsidP="00A709BE">
      <w:pPr>
        <w:spacing w:after="161" w:line="240" w:lineRule="auto"/>
        <w:jc w:val="center"/>
        <w:outlineLvl w:val="0"/>
        <w:rPr>
          <w:rFonts w:ascii="Times New Roman" w:eastAsia="Times New Roman" w:hAnsi="Times New Roman" w:cs="Times New Roman"/>
          <w:color w:val="000000"/>
          <w:kern w:val="36"/>
          <w:sz w:val="45"/>
          <w:szCs w:val="45"/>
        </w:rPr>
      </w:pPr>
    </w:p>
    <w:p w14:paraId="2F2B16E4" w14:textId="64FEA76C" w:rsidR="00A709BE" w:rsidRPr="00A709BE" w:rsidRDefault="00A709BE" w:rsidP="00A709BE">
      <w:pPr>
        <w:spacing w:after="161" w:line="288" w:lineRule="auto"/>
        <w:jc w:val="both"/>
        <w:outlineLvl w:val="0"/>
        <w:rPr>
          <w:rFonts w:ascii="Aptos" w:eastAsia="Times New Roman" w:hAnsi="Aptos" w:cs="Times New Roman"/>
          <w:b/>
          <w:bCs/>
          <w:color w:val="002060"/>
          <w:kern w:val="36"/>
          <w:sz w:val="28"/>
          <w:szCs w:val="28"/>
        </w:rPr>
      </w:pPr>
      <w:bookmarkStart w:id="852" w:name="_Toc229665848"/>
      <w:r w:rsidRPr="00A709BE">
        <w:rPr>
          <w:rFonts w:ascii="Aptos" w:eastAsia="Times New Roman" w:hAnsi="Aptos" w:cs="Times New Roman"/>
          <w:b/>
          <w:bCs/>
          <w:color w:val="002060"/>
          <w:kern w:val="36"/>
          <w:sz w:val="28"/>
          <w:szCs w:val="28"/>
        </w:rPr>
        <w:t>Foreign investment in Ho Chi Minh City surges in first four months of 2026</w:t>
      </w:r>
      <w:bookmarkEnd w:id="852"/>
    </w:p>
    <w:p w14:paraId="0A2920ED" w14:textId="1F0A30CB" w:rsidR="00A709BE" w:rsidRPr="00A709BE" w:rsidRDefault="00A709BE" w:rsidP="00A709BE">
      <w:pPr>
        <w:spacing w:after="0" w:line="288" w:lineRule="auto"/>
        <w:jc w:val="both"/>
        <w:rPr>
          <w:rFonts w:ascii="Aptos" w:eastAsia="Times New Roman" w:hAnsi="Aptos" w:cs="Times New Roman"/>
          <w:i/>
          <w:iCs/>
          <w:color w:val="002060"/>
          <w:sz w:val="18"/>
          <w:szCs w:val="18"/>
        </w:rPr>
      </w:pPr>
      <w:r w:rsidRPr="00A709BE">
        <w:rPr>
          <w:rFonts w:ascii="Aptos" w:eastAsia="Times New Roman" w:hAnsi="Aptos" w:cs="Times New Roman"/>
          <w:i/>
          <w:iCs/>
          <w:color w:val="002060"/>
          <w:sz w:val="18"/>
          <w:szCs w:val="18"/>
        </w:rPr>
        <w:t>VIR</w:t>
      </w:r>
    </w:p>
    <w:p w14:paraId="104EC136" w14:textId="77777777" w:rsidR="00A709BE" w:rsidRPr="00A709BE" w:rsidRDefault="00A709BE" w:rsidP="00A709BE">
      <w:pPr>
        <w:spacing w:after="0" w:line="288" w:lineRule="auto"/>
        <w:jc w:val="both"/>
        <w:rPr>
          <w:rFonts w:ascii="Aptos" w:eastAsia="Times New Roman" w:hAnsi="Aptos" w:cs="Times New Roman"/>
          <w:color w:val="002060"/>
        </w:rPr>
      </w:pPr>
    </w:p>
    <w:p w14:paraId="66E0D327" w14:textId="77777777" w:rsidR="00A709BE" w:rsidRPr="00A709BE" w:rsidRDefault="00A709BE" w:rsidP="00A709BE">
      <w:pPr>
        <w:spacing w:after="0" w:line="288" w:lineRule="auto"/>
        <w:jc w:val="both"/>
        <w:rPr>
          <w:rFonts w:ascii="Aptos" w:eastAsia="Times New Roman" w:hAnsi="Aptos" w:cs="Times New Roman"/>
          <w:color w:val="002060"/>
        </w:rPr>
      </w:pPr>
      <w:r w:rsidRPr="00A709BE">
        <w:rPr>
          <w:rFonts w:ascii="Aptos" w:eastAsia="Times New Roman" w:hAnsi="Aptos" w:cs="Times New Roman"/>
          <w:color w:val="002060"/>
        </w:rPr>
        <w:t>Ho Chi Minh City attracted nearly $3.3 billion in foreign direct investment in the first four months of 2026, more than double the same period last year.</w:t>
      </w:r>
    </w:p>
    <w:p w14:paraId="5A115BB4"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lastRenderedPageBreak/>
        <w:t xml:space="preserve">The 127 per cent on-year increase comes as a series of strategic infrastructure projects, including metro lines, the international financial </w:t>
      </w:r>
      <w:proofErr w:type="spellStart"/>
      <w:r w:rsidRPr="00A709BE">
        <w:rPr>
          <w:rFonts w:ascii="Aptos" w:eastAsia="Times New Roman" w:hAnsi="Aptos" w:cs="Times New Roman"/>
          <w:color w:val="002060"/>
        </w:rPr>
        <w:t>centre</w:t>
      </w:r>
      <w:proofErr w:type="spellEnd"/>
      <w:r w:rsidRPr="00A709BE">
        <w:rPr>
          <w:rFonts w:ascii="Aptos" w:eastAsia="Times New Roman" w:hAnsi="Aptos" w:cs="Times New Roman"/>
          <w:color w:val="002060"/>
        </w:rPr>
        <w:t>, and the Can Gio International Transshipment Port megaproject, are being accelerated.</w:t>
      </w:r>
    </w:p>
    <w:p w14:paraId="2C863C7D"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 xml:space="preserve">According to Ho Chi Minh City People's Committee Vice Chairman Hoang Nguyen Dinh, the city is currently in a peak period for implementing major tasks associated with key resolutions and conclusions of the Party, particularly following Party General Secretary and State President </w:t>
      </w:r>
      <w:proofErr w:type="gramStart"/>
      <w:r w:rsidRPr="00A709BE">
        <w:rPr>
          <w:rFonts w:ascii="Aptos" w:eastAsia="Times New Roman" w:hAnsi="Aptos" w:cs="Times New Roman"/>
          <w:color w:val="002060"/>
        </w:rPr>
        <w:t>To</w:t>
      </w:r>
      <w:proofErr w:type="gramEnd"/>
      <w:r w:rsidRPr="00A709BE">
        <w:rPr>
          <w:rFonts w:ascii="Aptos" w:eastAsia="Times New Roman" w:hAnsi="Aptos" w:cs="Times New Roman"/>
          <w:color w:val="002060"/>
        </w:rPr>
        <w:t xml:space="preserve"> Lam's working visit to the city in late April.</w:t>
      </w:r>
    </w:p>
    <w:p w14:paraId="34CB5F01"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"The key task now is to achieve double-digit economic growth and the budget revenue target of VND1 quadrillion ($38.5 billion)," Dinh said at a conference on May 8 reviewing the city's socioeconomic performance for the first four months of the year. "Public investment, budget spending, land issues, and site clearance are being more focused to remove delays and implement solutions thoroughly."</w:t>
      </w:r>
    </w:p>
    <w:p w14:paraId="790869CC"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On institutional reforms and new development models, he said agencies are requested to provide clear reports and focus on implementing the draft Law on Special Urban Areas, the two-tier local government system, and administrative procedure reforms.</w:t>
      </w:r>
    </w:p>
    <w:p w14:paraId="52CFBF67"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 xml:space="preserve">According to reports from relevant agencies, in the first four months, Ho Chi Minh City’s economy maintained </w:t>
      </w:r>
      <w:proofErr w:type="gramStart"/>
      <w:r w:rsidRPr="00A709BE">
        <w:rPr>
          <w:rFonts w:ascii="Aptos" w:eastAsia="Times New Roman" w:hAnsi="Aptos" w:cs="Times New Roman"/>
          <w:color w:val="002060"/>
        </w:rPr>
        <w:t>positive growth</w:t>
      </w:r>
      <w:proofErr w:type="gramEnd"/>
      <w:r w:rsidRPr="00A709BE">
        <w:rPr>
          <w:rFonts w:ascii="Aptos" w:eastAsia="Times New Roman" w:hAnsi="Aptos" w:cs="Times New Roman"/>
          <w:color w:val="002060"/>
        </w:rPr>
        <w:t xml:space="preserve"> momentum, broadly in line with the proposed scenario, with many indicators recording robust increases.</w:t>
      </w:r>
    </w:p>
    <w:p w14:paraId="06EEBBD9"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 xml:space="preserve">Total retail sales of goods and consumer service revenue reached </w:t>
      </w:r>
      <w:proofErr w:type="spellStart"/>
      <w:r w:rsidRPr="00A709BE">
        <w:rPr>
          <w:rFonts w:ascii="Aptos" w:eastAsia="Times New Roman" w:hAnsi="Aptos" w:cs="Times New Roman"/>
          <w:color w:val="002060"/>
        </w:rPr>
        <w:t>VND639.35</w:t>
      </w:r>
      <w:proofErr w:type="spellEnd"/>
      <w:r w:rsidRPr="00A709BE">
        <w:rPr>
          <w:rFonts w:ascii="Aptos" w:eastAsia="Times New Roman" w:hAnsi="Aptos" w:cs="Times New Roman"/>
          <w:color w:val="002060"/>
        </w:rPr>
        <w:t xml:space="preserve"> trillion ($24.6 billion), up around 13 per cent </w:t>
      </w:r>
      <w:proofErr w:type="gramStart"/>
      <w:r w:rsidRPr="00A709BE">
        <w:rPr>
          <w:rFonts w:ascii="Aptos" w:eastAsia="Times New Roman" w:hAnsi="Aptos" w:cs="Times New Roman"/>
          <w:color w:val="002060"/>
        </w:rPr>
        <w:t>on-year</w:t>
      </w:r>
      <w:proofErr w:type="gramEnd"/>
      <w:r w:rsidRPr="00A709BE">
        <w:rPr>
          <w:rFonts w:ascii="Aptos" w:eastAsia="Times New Roman" w:hAnsi="Aptos" w:cs="Times New Roman"/>
          <w:color w:val="002060"/>
        </w:rPr>
        <w:t>.</w:t>
      </w:r>
    </w:p>
    <w:p w14:paraId="0FA916C0"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 xml:space="preserve">The tourism sector saw a strong rebound, generating </w:t>
      </w:r>
      <w:proofErr w:type="spellStart"/>
      <w:r w:rsidRPr="00A709BE">
        <w:rPr>
          <w:rFonts w:ascii="Aptos" w:eastAsia="Times New Roman" w:hAnsi="Aptos" w:cs="Times New Roman"/>
          <w:color w:val="002060"/>
        </w:rPr>
        <w:t>VND172</w:t>
      </w:r>
      <w:proofErr w:type="spellEnd"/>
      <w:r w:rsidRPr="00A709BE">
        <w:rPr>
          <w:rFonts w:ascii="Aptos" w:eastAsia="Times New Roman" w:hAnsi="Aptos" w:cs="Times New Roman"/>
          <w:color w:val="002060"/>
        </w:rPr>
        <w:t xml:space="preserve"> trillion in revenue ($6.6 billion), equivalent to more than 52 per cent of the annual target, while international arrivals approached 4.8 million and domestic visitors reached 19.2 million. State budget revenue </w:t>
      </w:r>
      <w:proofErr w:type="spellStart"/>
      <w:r w:rsidRPr="00A709BE">
        <w:rPr>
          <w:rFonts w:ascii="Aptos" w:eastAsia="Times New Roman" w:hAnsi="Aptos" w:cs="Times New Roman"/>
          <w:color w:val="002060"/>
        </w:rPr>
        <w:t>totalled</w:t>
      </w:r>
      <w:proofErr w:type="spellEnd"/>
      <w:r w:rsidRPr="00A709BE">
        <w:rPr>
          <w:rFonts w:ascii="Aptos" w:eastAsia="Times New Roman" w:hAnsi="Aptos" w:cs="Times New Roman"/>
          <w:color w:val="002060"/>
        </w:rPr>
        <w:t xml:space="preserve"> about </w:t>
      </w:r>
      <w:proofErr w:type="spellStart"/>
      <w:r w:rsidRPr="00A709BE">
        <w:rPr>
          <w:rFonts w:ascii="Aptos" w:eastAsia="Times New Roman" w:hAnsi="Aptos" w:cs="Times New Roman"/>
          <w:color w:val="002060"/>
        </w:rPr>
        <w:t>VND325.7</w:t>
      </w:r>
      <w:proofErr w:type="spellEnd"/>
      <w:r w:rsidRPr="00A709BE">
        <w:rPr>
          <w:rFonts w:ascii="Aptos" w:eastAsia="Times New Roman" w:hAnsi="Aptos" w:cs="Times New Roman"/>
          <w:color w:val="002060"/>
        </w:rPr>
        <w:t xml:space="preserve"> trillion ($12.5 billion).</w:t>
      </w:r>
    </w:p>
    <w:p w14:paraId="64DA8FF3"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The city also focused on effectively carrying out other key tasks, including expanding green spaces and urban parks for residents, completing compensation and site clearance work for the Thu Thiem New Urban Area, and implementing free bus fare policies. These achievements affirm the effectiveness of the city’s governance and provide an important foundation for achieving double-digit growth in 2026.</w:t>
      </w:r>
    </w:p>
    <w:p w14:paraId="2FD15311"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 xml:space="preserve">Large-scale strategic infrastructure projects with total registered investment capital of nearly </w:t>
      </w:r>
      <w:proofErr w:type="spellStart"/>
      <w:r w:rsidRPr="00A709BE">
        <w:rPr>
          <w:rFonts w:ascii="Aptos" w:eastAsia="Times New Roman" w:hAnsi="Aptos" w:cs="Times New Roman"/>
          <w:color w:val="002060"/>
        </w:rPr>
        <w:t>VND520</w:t>
      </w:r>
      <w:proofErr w:type="spellEnd"/>
      <w:r w:rsidRPr="00A709BE">
        <w:rPr>
          <w:rFonts w:ascii="Aptos" w:eastAsia="Times New Roman" w:hAnsi="Aptos" w:cs="Times New Roman"/>
          <w:color w:val="002060"/>
        </w:rPr>
        <w:t xml:space="preserve"> trillion ($20 billion) were launched, including Metro Line </w:t>
      </w:r>
      <w:proofErr w:type="spellStart"/>
      <w:r w:rsidRPr="00A709BE">
        <w:rPr>
          <w:rFonts w:ascii="Aptos" w:eastAsia="Times New Roman" w:hAnsi="Aptos" w:cs="Times New Roman"/>
          <w:color w:val="002060"/>
        </w:rPr>
        <w:t>No.2</w:t>
      </w:r>
      <w:proofErr w:type="spellEnd"/>
      <w:r w:rsidRPr="00A709BE">
        <w:rPr>
          <w:rFonts w:ascii="Aptos" w:eastAsia="Times New Roman" w:hAnsi="Aptos" w:cs="Times New Roman"/>
          <w:color w:val="002060"/>
        </w:rPr>
        <w:t xml:space="preserve"> (Ben Thanh–Thu Thiem section), the central square and administrative </w:t>
      </w:r>
      <w:proofErr w:type="spellStart"/>
      <w:r w:rsidRPr="00A709BE">
        <w:rPr>
          <w:rFonts w:ascii="Aptos" w:eastAsia="Times New Roman" w:hAnsi="Aptos" w:cs="Times New Roman"/>
          <w:color w:val="002060"/>
        </w:rPr>
        <w:t>centre</w:t>
      </w:r>
      <w:proofErr w:type="spellEnd"/>
      <w:r w:rsidRPr="00A709BE">
        <w:rPr>
          <w:rFonts w:ascii="Aptos" w:eastAsia="Times New Roman" w:hAnsi="Aptos" w:cs="Times New Roman"/>
          <w:color w:val="002060"/>
        </w:rPr>
        <w:t xml:space="preserve">, the renovation and urban </w:t>
      </w:r>
      <w:proofErr w:type="spellStart"/>
      <w:r w:rsidRPr="00A709BE">
        <w:rPr>
          <w:rFonts w:ascii="Aptos" w:eastAsia="Times New Roman" w:hAnsi="Aptos" w:cs="Times New Roman"/>
          <w:color w:val="002060"/>
        </w:rPr>
        <w:t>revitalisation</w:t>
      </w:r>
      <w:proofErr w:type="spellEnd"/>
      <w:r w:rsidRPr="00A709BE">
        <w:rPr>
          <w:rFonts w:ascii="Aptos" w:eastAsia="Times New Roman" w:hAnsi="Aptos" w:cs="Times New Roman"/>
          <w:color w:val="002060"/>
        </w:rPr>
        <w:t xml:space="preserve"> of the Ho Chi Minh Museum area, and the International University Urban Area.</w:t>
      </w:r>
    </w:p>
    <w:p w14:paraId="0C6C7B56" w14:textId="77777777" w:rsidR="00A709BE"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At the same time, the city granted investment approval for the Can Gio International Transshipment Port megaproject.</w:t>
      </w:r>
    </w:p>
    <w:p w14:paraId="52EA86F1" w14:textId="0D6BE941" w:rsidR="00330A92" w:rsidRPr="00A709BE" w:rsidRDefault="00A709BE" w:rsidP="00A709BE">
      <w:pPr>
        <w:spacing w:after="225" w:line="288" w:lineRule="auto"/>
        <w:jc w:val="both"/>
        <w:rPr>
          <w:rFonts w:ascii="Aptos" w:eastAsia="Times New Roman" w:hAnsi="Aptos" w:cs="Times New Roman"/>
          <w:color w:val="002060"/>
        </w:rPr>
      </w:pPr>
      <w:r w:rsidRPr="00A709BE">
        <w:rPr>
          <w:rFonts w:ascii="Aptos" w:eastAsia="Times New Roman" w:hAnsi="Aptos" w:cs="Times New Roman"/>
          <w:color w:val="002060"/>
        </w:rPr>
        <w:t>Overall, the achievements in the first four months of the year indicate that socioeconomic conditions have maintained a positive recovery and growth trajectory, providing a foundation for the city's double-digit growth target in 2026.</w:t>
      </w:r>
    </w:p>
    <w:bookmarkStart w:id="853"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1F9905E" w14:textId="77777777" w:rsidR="00BD16B1" w:rsidRDefault="00BD16B1" w:rsidP="00BD16B1">
      <w:pPr>
        <w:spacing w:after="161" w:line="240" w:lineRule="auto"/>
        <w:outlineLvl w:val="0"/>
        <w:rPr>
          <w:rStyle w:val="Hyperlink"/>
          <w:rFonts w:ascii="Aptos" w:eastAsia="Malgun Gothic" w:hAnsi="Aptos" w:cs="Times New Roman"/>
          <w:color w:val="002060"/>
        </w:rPr>
      </w:pPr>
    </w:p>
    <w:p w14:paraId="7E532E9D" w14:textId="77777777" w:rsidR="00BD16B1" w:rsidRPr="00BD16B1" w:rsidRDefault="00BD16B1" w:rsidP="00BD16B1">
      <w:pPr>
        <w:spacing w:after="161" w:line="240" w:lineRule="auto"/>
        <w:outlineLvl w:val="0"/>
        <w:rPr>
          <w:rStyle w:val="Hyperlink"/>
          <w:rFonts w:ascii="Aptos" w:eastAsia="Malgun Gothic" w:hAnsi="Aptos" w:cs="Times New Roman"/>
          <w:b/>
          <w:bCs/>
          <w:color w:val="002060"/>
          <w:sz w:val="28"/>
          <w:szCs w:val="28"/>
        </w:rPr>
      </w:pPr>
    </w:p>
    <w:p w14:paraId="4D7E6D01" w14:textId="6E2436B2" w:rsidR="00BD16B1" w:rsidRPr="00BD16B1" w:rsidRDefault="00BD16B1" w:rsidP="00BD16B1">
      <w:pPr>
        <w:spacing w:after="161" w:line="288" w:lineRule="auto"/>
        <w:jc w:val="both"/>
        <w:outlineLvl w:val="0"/>
        <w:rPr>
          <w:rFonts w:ascii="Aptos" w:eastAsia="Times New Roman" w:hAnsi="Aptos" w:cs="Times New Roman"/>
          <w:b/>
          <w:bCs/>
          <w:color w:val="002060"/>
          <w:kern w:val="36"/>
          <w:sz w:val="28"/>
          <w:szCs w:val="28"/>
        </w:rPr>
      </w:pPr>
      <w:bookmarkStart w:id="854" w:name="_Toc229665849"/>
      <w:r w:rsidRPr="00BD16B1">
        <w:rPr>
          <w:rFonts w:ascii="Aptos" w:eastAsia="Times New Roman" w:hAnsi="Aptos" w:cs="Times New Roman"/>
          <w:b/>
          <w:bCs/>
          <w:color w:val="002060"/>
          <w:kern w:val="36"/>
          <w:sz w:val="28"/>
          <w:szCs w:val="28"/>
        </w:rPr>
        <w:t>Vietnam and Canada seek to advance trade and investment ties</w:t>
      </w:r>
      <w:bookmarkEnd w:id="854"/>
    </w:p>
    <w:p w14:paraId="0D9024EB" w14:textId="2518D875" w:rsidR="00BD16B1" w:rsidRPr="00BD16B1" w:rsidRDefault="00BD16B1" w:rsidP="00BD16B1">
      <w:pPr>
        <w:spacing w:after="0" w:line="288" w:lineRule="auto"/>
        <w:jc w:val="both"/>
        <w:rPr>
          <w:rFonts w:ascii="Aptos" w:eastAsia="Times New Roman" w:hAnsi="Aptos" w:cs="Times New Roman"/>
          <w:i/>
          <w:iCs/>
          <w:color w:val="002060"/>
          <w:sz w:val="18"/>
          <w:szCs w:val="18"/>
        </w:rPr>
      </w:pPr>
      <w:r w:rsidRPr="00BD16B1">
        <w:rPr>
          <w:rFonts w:ascii="Aptos" w:eastAsia="Times New Roman" w:hAnsi="Aptos" w:cs="Times New Roman"/>
          <w:i/>
          <w:iCs/>
          <w:color w:val="002060"/>
          <w:sz w:val="18"/>
          <w:szCs w:val="18"/>
        </w:rPr>
        <w:t>VIR</w:t>
      </w:r>
    </w:p>
    <w:p w14:paraId="150891E8" w14:textId="77777777" w:rsidR="00BD16B1" w:rsidRPr="00BD16B1" w:rsidRDefault="00BD16B1" w:rsidP="00BD16B1">
      <w:pPr>
        <w:spacing w:after="0" w:line="288" w:lineRule="auto"/>
        <w:jc w:val="both"/>
        <w:rPr>
          <w:rFonts w:ascii="Aptos" w:eastAsia="Times New Roman" w:hAnsi="Aptos" w:cs="Times New Roman"/>
          <w:color w:val="002060"/>
        </w:rPr>
      </w:pPr>
    </w:p>
    <w:p w14:paraId="6DE5086F" w14:textId="77777777" w:rsidR="00BD16B1" w:rsidRPr="00BD16B1" w:rsidRDefault="00BD16B1" w:rsidP="00BD16B1">
      <w:pPr>
        <w:spacing w:after="0" w:line="288" w:lineRule="auto"/>
        <w:jc w:val="both"/>
        <w:rPr>
          <w:rFonts w:ascii="Aptos" w:eastAsia="Times New Roman" w:hAnsi="Aptos" w:cs="Times New Roman"/>
          <w:color w:val="002060"/>
        </w:rPr>
      </w:pPr>
      <w:r w:rsidRPr="00BD16B1">
        <w:rPr>
          <w:rFonts w:ascii="Aptos" w:eastAsia="Times New Roman" w:hAnsi="Aptos" w:cs="Times New Roman"/>
          <w:color w:val="002060"/>
        </w:rPr>
        <w:t>On May 11, Minister of Industry and Trade Le Manh Hung and Canadian Ambassador to Vietnam Jim Nickel discussed measures to deepen bilateral trade and investment ties and advance negotiations on the ASEAN-Canada Free Trade Agreement.</w:t>
      </w:r>
    </w:p>
    <w:p w14:paraId="4FBB5454"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The two sides highly valued the positive developments in Vietnam-Canada cooperation in recent years, particularly in the fields of economy, trade and investment. </w:t>
      </w:r>
      <w:hyperlink r:id="rId10" w:history="1">
        <w:r w:rsidRPr="00BD16B1">
          <w:rPr>
            <w:rFonts w:ascii="Aptos" w:eastAsia="Times New Roman" w:hAnsi="Aptos" w:cs="Times New Roman"/>
            <w:color w:val="002060"/>
            <w:u w:val="single"/>
          </w:rPr>
          <w:t>Canada</w:t>
        </w:r>
      </w:hyperlink>
      <w:r w:rsidRPr="00BD16B1">
        <w:rPr>
          <w:rFonts w:ascii="Aptos" w:eastAsia="Times New Roman" w:hAnsi="Aptos" w:cs="Times New Roman"/>
          <w:color w:val="002060"/>
        </w:rPr>
        <w:t> is currently one of Vietnam’s important trading partners in the Americas, while Vietnam remains Canada’s largest trading partner in ASEAN.</w:t>
      </w:r>
    </w:p>
    <w:p w14:paraId="609EFDF2"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 xml:space="preserve">Bilateral trade turnover has doubled over the past four years. In 2025 alone, bilateral trade reached $8.6 billion, up 18.8 per cent </w:t>
      </w:r>
      <w:proofErr w:type="gramStart"/>
      <w:r w:rsidRPr="00BD16B1">
        <w:rPr>
          <w:rFonts w:ascii="Aptos" w:eastAsia="Times New Roman" w:hAnsi="Aptos" w:cs="Times New Roman"/>
          <w:color w:val="002060"/>
        </w:rPr>
        <w:t>on-year</w:t>
      </w:r>
      <w:proofErr w:type="gramEnd"/>
      <w:r w:rsidRPr="00BD16B1">
        <w:rPr>
          <w:rFonts w:ascii="Aptos" w:eastAsia="Times New Roman" w:hAnsi="Aptos" w:cs="Times New Roman"/>
          <w:color w:val="002060"/>
        </w:rPr>
        <w:t xml:space="preserve">, of which Vietnam’s exports to Canada amounted to $7.5 billion, up 18.2 per cent, while imports from Canada </w:t>
      </w:r>
      <w:proofErr w:type="spellStart"/>
      <w:r w:rsidRPr="00BD16B1">
        <w:rPr>
          <w:rFonts w:ascii="Aptos" w:eastAsia="Times New Roman" w:hAnsi="Aptos" w:cs="Times New Roman"/>
          <w:color w:val="002060"/>
        </w:rPr>
        <w:t>totalled</w:t>
      </w:r>
      <w:proofErr w:type="spellEnd"/>
      <w:r w:rsidRPr="00BD16B1">
        <w:rPr>
          <w:rFonts w:ascii="Aptos" w:eastAsia="Times New Roman" w:hAnsi="Aptos" w:cs="Times New Roman"/>
          <w:color w:val="002060"/>
        </w:rPr>
        <w:t xml:space="preserve"> $1.1 billion, an increase of 23.7 per cent.</w:t>
      </w:r>
    </w:p>
    <w:p w14:paraId="4E81082D"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Ambassador Nickel said, "Canada highly appreciates Vietnam’s increasingly important role in the global supply chain. Vietnam is a reliable supplier of goods for Canada, while Canada has strengths in energy, critical minerals and agricultural products. Amid ongoing fluctuations in global trade, the two countries continue to share the view of supporting an open, transparent and rules-based trading system."</w:t>
      </w:r>
    </w:p>
    <w:p w14:paraId="47238954"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The ambassador also commended Vietnam’s role as Chair of the Comprehensive and Progressive Agreement for Trans-Pacific Partnership (CPTPP) in 2026, host of APEC 2027, and its preparations to assume the rotating ASEAN Chairmanship. He thanked Vietnam for its active coordination and support for Canada within regional cooperation mechanisms, while expressing the hope that Vietnam would support Canada’s bid to host APEC 2029.</w:t>
      </w:r>
    </w:p>
    <w:p w14:paraId="39583355"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The two sides agreed to continue close coordination in preparations for the third meeting of the Vietnam-Canada Joint Economic Committee and the Vietnam-Canada Business Forum, which is expected to take place in Canada in early June 2026.</w:t>
      </w:r>
    </w:p>
    <w:p w14:paraId="07B6193A"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 xml:space="preserve">Minister Hung noted that bilateral economic, trade and investment relations have maintained </w:t>
      </w:r>
      <w:proofErr w:type="gramStart"/>
      <w:r w:rsidRPr="00BD16B1">
        <w:rPr>
          <w:rFonts w:ascii="Aptos" w:eastAsia="Times New Roman" w:hAnsi="Aptos" w:cs="Times New Roman"/>
          <w:color w:val="002060"/>
        </w:rPr>
        <w:t>positive growth</w:t>
      </w:r>
      <w:proofErr w:type="gramEnd"/>
      <w:r w:rsidRPr="00BD16B1">
        <w:rPr>
          <w:rFonts w:ascii="Aptos" w:eastAsia="Times New Roman" w:hAnsi="Aptos" w:cs="Times New Roman"/>
          <w:color w:val="002060"/>
        </w:rPr>
        <w:t xml:space="preserve"> momentum despite numerous difficulties in the international context, while affirming that cooperation potential between the two countries remains substantial.</w:t>
      </w:r>
    </w:p>
    <w:p w14:paraId="6FF27546"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"Both countries’ participation in the CPTPP has brought practical benefits to both sides, contributing to the promotion of trade, investment, business connectivity and supply chain linkages. We thank Canada for its active support for activities and initiatives within Vietnam’s CPTPP Chairmanship Year 2026, and for backing Canada’s hosting of APEC 2029, thereby contributing to the overall success and delivering practical benefits to all member economies," Hung said.</w:t>
      </w:r>
    </w:p>
    <w:p w14:paraId="4389E8E7"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On that basis, the Minister proposed that Canada continue to coordinate closely with Vietnam and the Ministry of Industry and Trade within bilateral and multilateral cooperation mechanisms to create new momentum for boosting trade and investment.</w:t>
      </w:r>
    </w:p>
    <w:p w14:paraId="7203955A"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At the meeting, the two sides also discussed the progress of negotiations on the ASEAN-Canada Free Trade Agreement (</w:t>
      </w:r>
      <w:proofErr w:type="spellStart"/>
      <w:r w:rsidRPr="00BD16B1">
        <w:rPr>
          <w:rFonts w:ascii="Aptos" w:eastAsia="Times New Roman" w:hAnsi="Aptos" w:cs="Times New Roman"/>
          <w:color w:val="002060"/>
        </w:rPr>
        <w:t>ACAFTA</w:t>
      </w:r>
      <w:proofErr w:type="spellEnd"/>
      <w:r w:rsidRPr="00BD16B1">
        <w:rPr>
          <w:rFonts w:ascii="Aptos" w:eastAsia="Times New Roman" w:hAnsi="Aptos" w:cs="Times New Roman"/>
          <w:color w:val="002060"/>
        </w:rPr>
        <w:t>).</w:t>
      </w:r>
    </w:p>
    <w:p w14:paraId="0E858613"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lastRenderedPageBreak/>
        <w:t xml:space="preserve">The minister </w:t>
      </w:r>
      <w:proofErr w:type="spellStart"/>
      <w:r w:rsidRPr="00BD16B1">
        <w:rPr>
          <w:rFonts w:ascii="Aptos" w:eastAsia="Times New Roman" w:hAnsi="Aptos" w:cs="Times New Roman"/>
          <w:color w:val="002060"/>
        </w:rPr>
        <w:t>emphasised</w:t>
      </w:r>
      <w:proofErr w:type="spellEnd"/>
      <w:r w:rsidRPr="00BD16B1">
        <w:rPr>
          <w:rFonts w:ascii="Aptos" w:eastAsia="Times New Roman" w:hAnsi="Aptos" w:cs="Times New Roman"/>
          <w:color w:val="002060"/>
        </w:rPr>
        <w:t xml:space="preserve"> that Vietnam values efforts by all parties towards the goal of basically concluding negotiations in 2026, while proposing that Canada continue to play an active and flexible role in resolving outstanding issues at an early date, towards a substantive, balanced and mutually beneficial agreement.</w:t>
      </w:r>
    </w:p>
    <w:p w14:paraId="33753B6E"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 xml:space="preserve">He also expressed confidence that once completed and signed, the </w:t>
      </w:r>
      <w:proofErr w:type="spellStart"/>
      <w:r w:rsidRPr="00BD16B1">
        <w:rPr>
          <w:rFonts w:ascii="Aptos" w:eastAsia="Times New Roman" w:hAnsi="Aptos" w:cs="Times New Roman"/>
          <w:color w:val="002060"/>
        </w:rPr>
        <w:t>ACAFTA</w:t>
      </w:r>
      <w:proofErr w:type="spellEnd"/>
      <w:r w:rsidRPr="00BD16B1">
        <w:rPr>
          <w:rFonts w:ascii="Aptos" w:eastAsia="Times New Roman" w:hAnsi="Aptos" w:cs="Times New Roman"/>
          <w:color w:val="002060"/>
        </w:rPr>
        <w:t xml:space="preserve"> would create fresh momentum for economic, trade and investment cooperation between ASEAN and Canada, as well as specifically between Vietnam and Canada.</w:t>
      </w:r>
    </w:p>
    <w:p w14:paraId="3375AB1A" w14:textId="77777777" w:rsidR="00BD16B1" w:rsidRPr="00BD16B1" w:rsidRDefault="00BD16B1" w:rsidP="00BD16B1">
      <w:pPr>
        <w:spacing w:after="225" w:line="288" w:lineRule="auto"/>
        <w:jc w:val="both"/>
        <w:rPr>
          <w:rFonts w:ascii="Aptos" w:eastAsia="Times New Roman" w:hAnsi="Aptos" w:cs="Times New Roman"/>
          <w:color w:val="002060"/>
        </w:rPr>
      </w:pPr>
      <w:r w:rsidRPr="00BD16B1">
        <w:rPr>
          <w:rFonts w:ascii="Aptos" w:eastAsia="Times New Roman" w:hAnsi="Aptos" w:cs="Times New Roman"/>
          <w:color w:val="002060"/>
        </w:rPr>
        <w:t xml:space="preserve">"The two countries continue to strengthen support for businesses in effectively </w:t>
      </w:r>
      <w:proofErr w:type="spellStart"/>
      <w:r w:rsidRPr="00BD16B1">
        <w:rPr>
          <w:rFonts w:ascii="Aptos" w:eastAsia="Times New Roman" w:hAnsi="Aptos" w:cs="Times New Roman"/>
          <w:color w:val="002060"/>
        </w:rPr>
        <w:t>utilising</w:t>
      </w:r>
      <w:proofErr w:type="spellEnd"/>
      <w:r w:rsidRPr="00BD16B1">
        <w:rPr>
          <w:rFonts w:ascii="Aptos" w:eastAsia="Times New Roman" w:hAnsi="Aptos" w:cs="Times New Roman"/>
          <w:color w:val="002060"/>
        </w:rPr>
        <w:t xml:space="preserve"> commitments under the CPTPP, encouraging trade and investment facilitation, and creating better conditions for Vietnamese goods to participate more deeply in supply chains and distribution networks in Canada," he said.</w:t>
      </w:r>
    </w:p>
    <w:p w14:paraId="74EDDE4D" w14:textId="77777777" w:rsidR="00633061" w:rsidRPr="00BD16B1" w:rsidRDefault="00633061" w:rsidP="00BD16B1">
      <w:pPr>
        <w:spacing w:after="161" w:line="288" w:lineRule="auto"/>
        <w:jc w:val="both"/>
        <w:outlineLvl w:val="0"/>
        <w:rPr>
          <w:rFonts w:ascii="Aptos" w:eastAsia="Times New Roman" w:hAnsi="Aptos" w:cs="Times New Roman"/>
          <w:b/>
          <w:bCs/>
          <w:color w:val="002060"/>
          <w:kern w:val="36"/>
        </w:rPr>
      </w:pPr>
    </w:p>
    <w:bookmarkStart w:id="855" w:name="_Toc194671400"/>
    <w:bookmarkStart w:id="856" w:name="_Toc195192236"/>
    <w:bookmarkStart w:id="857" w:name="_Toc195795578"/>
    <w:bookmarkStart w:id="858" w:name="_Toc196395805"/>
    <w:bookmarkStart w:id="859" w:name="_Toc197596764"/>
    <w:bookmarkStart w:id="860" w:name="_Toc198210652"/>
    <w:bookmarkStart w:id="861" w:name="_Toc463600478"/>
    <w:bookmarkStart w:id="862" w:name="_Toc464205364"/>
    <w:bookmarkStart w:id="863" w:name="_Toc464808177"/>
    <w:bookmarkStart w:id="864" w:name="_Toc465341597"/>
    <w:bookmarkStart w:id="865" w:name="_Toc466017262"/>
    <w:bookmarkStart w:id="866" w:name="_Toc466625790"/>
    <w:bookmarkStart w:id="867" w:name="_Toc467231593"/>
    <w:bookmarkStart w:id="868" w:name="_Toc467832931"/>
    <w:bookmarkStart w:id="869" w:name="_Toc468440618"/>
    <w:bookmarkStart w:id="870" w:name="_Toc469043519"/>
    <w:bookmarkStart w:id="871" w:name="_Toc469650550"/>
    <w:bookmarkStart w:id="872" w:name="_Toc472071560"/>
    <w:bookmarkStart w:id="873" w:name="_Toc472672626"/>
    <w:bookmarkStart w:id="874" w:name="_Toc473881024"/>
    <w:bookmarkStart w:id="875" w:name="_Toc474487619"/>
    <w:bookmarkStart w:id="876" w:name="_Toc475090275"/>
    <w:bookmarkStart w:id="877" w:name="_Toc475697901"/>
    <w:bookmarkStart w:id="878" w:name="_Toc476302026"/>
    <w:bookmarkStart w:id="879" w:name="_Toc476906667"/>
    <w:bookmarkStart w:id="880" w:name="_Toc477510757"/>
    <w:bookmarkStart w:id="881" w:name="_Toc478116129"/>
    <w:bookmarkStart w:id="882" w:name="_Toc478723302"/>
    <w:bookmarkStart w:id="883" w:name="_Toc479329721"/>
    <w:bookmarkStart w:id="884" w:name="_Toc479930335"/>
    <w:bookmarkStart w:id="885" w:name="_Toc480539779"/>
    <w:bookmarkStart w:id="886" w:name="_Toc481140005"/>
    <w:bookmarkStart w:id="887" w:name="_Toc482351765"/>
    <w:bookmarkStart w:id="888" w:name="_Toc482956642"/>
    <w:bookmarkStart w:id="889" w:name="_Toc484166274"/>
    <w:bookmarkStart w:id="890" w:name="_Toc484769044"/>
    <w:bookmarkStart w:id="891" w:name="_Toc485286973"/>
    <w:bookmarkStart w:id="892" w:name="_Toc485978057"/>
    <w:bookmarkStart w:id="893" w:name="_Toc486585208"/>
    <w:bookmarkStart w:id="894" w:name="_Toc487190859"/>
    <w:bookmarkStart w:id="895" w:name="_Toc487793137"/>
    <w:bookmarkStart w:id="896" w:name="_Toc488396115"/>
    <w:bookmarkStart w:id="897" w:name="_Toc489005367"/>
    <w:bookmarkStart w:id="898" w:name="_Toc489606931"/>
    <w:bookmarkStart w:id="899" w:name="_Toc490213913"/>
    <w:bookmarkStart w:id="900" w:name="_Toc490819138"/>
    <w:bookmarkStart w:id="901" w:name="_Toc491423502"/>
    <w:bookmarkStart w:id="902" w:name="_Toc492024950"/>
    <w:bookmarkStart w:id="903" w:name="_Toc492631844"/>
    <w:bookmarkStart w:id="904" w:name="_Toc493236274"/>
    <w:bookmarkStart w:id="905" w:name="_Toc493837679"/>
    <w:bookmarkStart w:id="906" w:name="_Toc495050086"/>
    <w:bookmarkStart w:id="907" w:name="_Toc495652591"/>
    <w:bookmarkStart w:id="908" w:name="_Toc496261443"/>
    <w:bookmarkStart w:id="909" w:name="_Toc496867238"/>
    <w:bookmarkStart w:id="910" w:name="_Toc497465801"/>
    <w:bookmarkStart w:id="911" w:name="_Toc498081902"/>
    <w:bookmarkStart w:id="912" w:name="_Toc498682160"/>
    <w:bookmarkStart w:id="913" w:name="_Toc499287557"/>
    <w:bookmarkStart w:id="914" w:name="_Toc499891999"/>
    <w:bookmarkStart w:id="915" w:name="_Toc500496799"/>
    <w:bookmarkStart w:id="916" w:name="_Toc501099743"/>
    <w:bookmarkStart w:id="917" w:name="_Toc501705026"/>
    <w:bookmarkStart w:id="918" w:name="_Toc532560727"/>
    <w:bookmarkStart w:id="919" w:name="_Toc533156853"/>
    <w:bookmarkStart w:id="920" w:name="_Toc533775406"/>
    <w:bookmarkStart w:id="921" w:name="_Toc534372214"/>
    <w:bookmarkStart w:id="922" w:name="_Toc534972014"/>
    <w:bookmarkStart w:id="923" w:name="_Toc535582786"/>
    <w:bookmarkStart w:id="924" w:name="_Toc536187108"/>
    <w:bookmarkStart w:id="925" w:name="_Toc536785396"/>
    <w:bookmarkStart w:id="926" w:name="_Toc1130214"/>
    <w:bookmarkStart w:id="927" w:name="_Toc1727990"/>
    <w:bookmarkStart w:id="928" w:name="_Toc2333101"/>
    <w:bookmarkStart w:id="929" w:name="_Toc2937890"/>
    <w:bookmarkStart w:id="930" w:name="_Toc3543100"/>
    <w:bookmarkStart w:id="931" w:name="_Toc4146395"/>
    <w:bookmarkStart w:id="932" w:name="_Toc4758763"/>
    <w:bookmarkStart w:id="933" w:name="_Toc5357731"/>
    <w:bookmarkStart w:id="934" w:name="_Toc5961968"/>
    <w:bookmarkStart w:id="935" w:name="_Toc6565244"/>
    <w:bookmarkStart w:id="936" w:name="_Toc7172948"/>
    <w:bookmarkStart w:id="937" w:name="_Toc7776795"/>
    <w:bookmarkStart w:id="938" w:name="_Toc8385543"/>
    <w:bookmarkStart w:id="939" w:name="_Toc8986694"/>
    <w:bookmarkStart w:id="940" w:name="_Toc9591448"/>
    <w:bookmarkStart w:id="941" w:name="_Toc10800783"/>
    <w:bookmarkStart w:id="942" w:name="_Toc11403503"/>
    <w:bookmarkStart w:id="943" w:name="_Toc12010889"/>
    <w:bookmarkStart w:id="944" w:name="_Toc12614888"/>
    <w:bookmarkStart w:id="945" w:name="_Toc13219390"/>
    <w:bookmarkStart w:id="946" w:name="_Toc13830741"/>
    <w:bookmarkStart w:id="947" w:name="_Toc14429416"/>
    <w:bookmarkStart w:id="948" w:name="_Toc15034925"/>
    <w:bookmarkStart w:id="949" w:name="_Toc15638242"/>
    <w:bookmarkStart w:id="950" w:name="_Toc16243824"/>
    <w:bookmarkStart w:id="951" w:name="_Toc17453996"/>
    <w:bookmarkStart w:id="952" w:name="_Toc18058964"/>
    <w:bookmarkStart w:id="953" w:name="_Toc18664192"/>
    <w:bookmarkStart w:id="954" w:name="_Toc19268596"/>
    <w:bookmarkStart w:id="955" w:name="_Toc19868202"/>
    <w:bookmarkStart w:id="956" w:name="_Toc20476484"/>
    <w:bookmarkStart w:id="957" w:name="_Toc21082718"/>
    <w:bookmarkStart w:id="958" w:name="_Toc21596850"/>
    <w:bookmarkStart w:id="959" w:name="_Toc22292250"/>
    <w:bookmarkStart w:id="960" w:name="_Toc22902075"/>
    <w:bookmarkStart w:id="961" w:name="_Toc23500788"/>
    <w:bookmarkStart w:id="962" w:name="_Toc24106272"/>
    <w:bookmarkStart w:id="963" w:name="_Toc24708421"/>
    <w:bookmarkStart w:id="964" w:name="_Toc25235416"/>
    <w:bookmarkStart w:id="965" w:name="_Toc25920246"/>
    <w:bookmarkStart w:id="966" w:name="_Toc26524523"/>
    <w:bookmarkStart w:id="967" w:name="_Toc27130360"/>
    <w:bookmarkStart w:id="968" w:name="_Toc28949359"/>
    <w:bookmarkStart w:id="969" w:name="_Toc29553166"/>
    <w:bookmarkStart w:id="970" w:name="_Toc31365286"/>
    <w:bookmarkStart w:id="971" w:name="_Toc31968693"/>
    <w:bookmarkStart w:id="972" w:name="_Toc33177783"/>
    <w:bookmarkStart w:id="973" w:name="_Toc33784207"/>
    <w:bookmarkStart w:id="974" w:name="_Toc34387343"/>
    <w:bookmarkStart w:id="975" w:name="_Toc34992458"/>
    <w:bookmarkStart w:id="976" w:name="_Toc36200910"/>
    <w:bookmarkStart w:id="977" w:name="_Toc36804871"/>
    <w:bookmarkStart w:id="978" w:name="_Toc37412100"/>
    <w:bookmarkStart w:id="979" w:name="_Toc38016894"/>
    <w:bookmarkStart w:id="980" w:name="_Toc38623250"/>
    <w:bookmarkStart w:id="981" w:name="_Toc47007114"/>
    <w:bookmarkStart w:id="982" w:name="_Toc47608057"/>
    <w:bookmarkStart w:id="983" w:name="_Toc48219516"/>
    <w:bookmarkStart w:id="984" w:name="_Toc48816719"/>
    <w:bookmarkStart w:id="985" w:name="_Toc49427958"/>
    <w:bookmarkStart w:id="986" w:name="_Toc50027108"/>
    <w:bookmarkStart w:id="987" w:name="_Toc50638516"/>
    <w:bookmarkStart w:id="988" w:name="_Toc51235723"/>
    <w:bookmarkStart w:id="989" w:name="_Toc51848412"/>
    <w:bookmarkStart w:id="990" w:name="_Toc52453558"/>
    <w:bookmarkStart w:id="991" w:name="_Toc53055809"/>
    <w:bookmarkStart w:id="992" w:name="_Toc53660731"/>
    <w:bookmarkStart w:id="993" w:name="_Toc54259231"/>
    <w:bookmarkStart w:id="994" w:name="_Toc54865648"/>
    <w:bookmarkStart w:id="995" w:name="_Toc55477675"/>
    <w:bookmarkStart w:id="996" w:name="_Toc56073562"/>
    <w:bookmarkStart w:id="997" w:name="_Toc56678769"/>
    <w:bookmarkStart w:id="998" w:name="_Toc57284480"/>
    <w:bookmarkStart w:id="999" w:name="_Toc57895630"/>
    <w:bookmarkStart w:id="1000" w:name="_Toc58494294"/>
    <w:bookmarkStart w:id="1001" w:name="_Toc59104496"/>
    <w:bookmarkStart w:id="1002" w:name="_Toc60922256"/>
    <w:bookmarkStart w:id="1003" w:name="_Toc61518222"/>
    <w:bookmarkStart w:id="1004" w:name="_Toc62129066"/>
    <w:bookmarkStart w:id="1005" w:name="_Toc62734944"/>
    <w:bookmarkStart w:id="1006" w:name="_Toc63333219"/>
    <w:bookmarkStart w:id="1007" w:name="_Toc65152056"/>
    <w:bookmarkStart w:id="1008" w:name="_Toc65759412"/>
    <w:bookmarkStart w:id="1009" w:name="_Toc66363552"/>
    <w:bookmarkStart w:id="1010" w:name="_Toc66960055"/>
    <w:bookmarkStart w:id="1011" w:name="_Toc67652153"/>
    <w:bookmarkStart w:id="1012" w:name="_Toc68179927"/>
    <w:bookmarkStart w:id="1013" w:name="_Toc68774156"/>
    <w:bookmarkStart w:id="1014" w:name="_Toc69386922"/>
    <w:bookmarkStart w:id="1015" w:name="_Toc69991775"/>
    <w:bookmarkStart w:id="1016" w:name="_Toc70509847"/>
    <w:bookmarkStart w:id="1017" w:name="_Toc71207403"/>
    <w:bookmarkStart w:id="1018" w:name="_Toc71799314"/>
    <w:bookmarkStart w:id="1019" w:name="_Toc72414983"/>
    <w:bookmarkStart w:id="1020" w:name="_Toc73015461"/>
    <w:bookmarkStart w:id="1021" w:name="_Toc73618184"/>
    <w:bookmarkStart w:id="1022" w:name="_Toc74224519"/>
    <w:bookmarkStart w:id="1023" w:name="_Toc74836038"/>
    <w:bookmarkStart w:id="1024" w:name="_Toc75439630"/>
    <w:bookmarkStart w:id="1025" w:name="_Toc76033397"/>
    <w:bookmarkStart w:id="1026" w:name="_Toc76568190"/>
    <w:bookmarkStart w:id="1027" w:name="_Toc77249830"/>
    <w:bookmarkStart w:id="1028" w:name="_Toc77848125"/>
    <w:bookmarkStart w:id="1029" w:name="_Toc78458420"/>
    <w:bookmarkStart w:id="1030" w:name="_Toc79065743"/>
    <w:bookmarkStart w:id="1031" w:name="_Toc79674836"/>
    <w:bookmarkStart w:id="1032" w:name="_Toc80967359"/>
    <w:bookmarkStart w:id="1033" w:name="_Toc82098811"/>
    <w:bookmarkStart w:id="1034" w:name="_Toc82697213"/>
    <w:bookmarkStart w:id="1035" w:name="_Toc83296675"/>
    <w:bookmarkStart w:id="1036" w:name="_Toc83896636"/>
    <w:bookmarkStart w:id="1037" w:name="_Toc84511081"/>
    <w:bookmarkStart w:id="1038" w:name="_Toc85126363"/>
    <w:bookmarkStart w:id="1039" w:name="_Toc85726072"/>
    <w:bookmarkStart w:id="1040" w:name="_Toc86326960"/>
    <w:bookmarkStart w:id="1041" w:name="_Toc86928734"/>
    <w:bookmarkStart w:id="1042" w:name="_Toc87533870"/>
    <w:bookmarkStart w:id="1043" w:name="_Toc88139984"/>
    <w:bookmarkStart w:id="1044" w:name="_Toc88827430"/>
    <w:bookmarkStart w:id="1045" w:name="_Toc89348607"/>
    <w:bookmarkStart w:id="1046" w:name="_Toc89954367"/>
    <w:bookmarkStart w:id="1047" w:name="_Toc90547137"/>
    <w:bookmarkStart w:id="1048" w:name="_Toc91162885"/>
    <w:bookmarkStart w:id="1049" w:name="_Toc92977897"/>
    <w:bookmarkStart w:id="1050" w:name="_Toc93582841"/>
    <w:bookmarkStart w:id="1051" w:name="_Toc94185887"/>
    <w:bookmarkStart w:id="1052" w:name="_Toc124758948"/>
    <w:bookmarkStart w:id="1053" w:name="_Toc126243204"/>
    <w:bookmarkStart w:id="1054" w:name="_Toc126844380"/>
    <w:bookmarkStart w:id="1055" w:name="_Toc127449241"/>
    <w:bookmarkStart w:id="1056" w:name="_Toc128057353"/>
    <w:bookmarkStart w:id="1057" w:name="_Toc128657904"/>
    <w:bookmarkStart w:id="1058" w:name="_Toc129265050"/>
    <w:bookmarkStart w:id="1059" w:name="_Toc129869294"/>
    <w:bookmarkStart w:id="1060" w:name="_Toc130472596"/>
    <w:bookmarkStart w:id="1061" w:name="_Toc131080434"/>
    <w:bookmarkStart w:id="1062" w:name="_Toc131684267"/>
    <w:bookmarkStart w:id="1063" w:name="_Toc132288745"/>
    <w:bookmarkStart w:id="1064" w:name="_Toc132880400"/>
    <w:bookmarkStart w:id="1065" w:name="_Toc133498220"/>
    <w:bookmarkStart w:id="1066" w:name="_Toc134108014"/>
    <w:bookmarkStart w:id="1067" w:name="_Toc134709557"/>
    <w:bookmarkStart w:id="1068" w:name="_Toc134709708"/>
    <w:bookmarkStart w:id="1069" w:name="_Toc135315977"/>
    <w:bookmarkStart w:id="1070" w:name="_Toc135915566"/>
    <w:bookmarkStart w:id="1071" w:name="_Toc136526496"/>
    <w:bookmarkStart w:id="1072" w:name="_Toc137126054"/>
    <w:bookmarkStart w:id="1073" w:name="_Toc137733679"/>
    <w:bookmarkStart w:id="1074" w:name="_Toc138336645"/>
    <w:bookmarkStart w:id="1075" w:name="_Toc138940632"/>
    <w:bookmarkStart w:id="1076" w:name="_Toc139544026"/>
    <w:bookmarkStart w:id="1077" w:name="_Toc140151837"/>
    <w:bookmarkStart w:id="1078" w:name="_Toc140757914"/>
    <w:bookmarkStart w:id="1079" w:name="_Toc141359491"/>
    <w:bookmarkStart w:id="1080" w:name="_Toc141965603"/>
    <w:bookmarkStart w:id="1081" w:name="_Toc142569952"/>
    <w:bookmarkStart w:id="1082" w:name="_Toc143175010"/>
    <w:bookmarkStart w:id="1083" w:name="_Toc143779707"/>
    <w:bookmarkStart w:id="1084" w:name="_Toc144384336"/>
    <w:bookmarkStart w:id="1085" w:name="_Toc144991148"/>
    <w:bookmarkStart w:id="1086" w:name="_Toc145601276"/>
    <w:bookmarkStart w:id="1087" w:name="_Toc146205298"/>
    <w:bookmarkStart w:id="1088" w:name="_Toc146808608"/>
    <w:bookmarkStart w:id="1089" w:name="_Toc147412066"/>
    <w:bookmarkStart w:id="1090" w:name="_Toc148007948"/>
    <w:bookmarkStart w:id="1091" w:name="_Toc148621880"/>
    <w:bookmarkStart w:id="1092" w:name="_Toc149228687"/>
    <w:bookmarkStart w:id="1093" w:name="_Toc149826963"/>
    <w:bookmarkStart w:id="1094" w:name="_Toc434571325"/>
    <w:bookmarkStart w:id="1095" w:name="_Toc435172631"/>
    <w:bookmarkStart w:id="1096" w:name="_Toc435779455"/>
    <w:bookmarkStart w:id="1097" w:name="_Toc436380895"/>
    <w:bookmarkStart w:id="1098" w:name="_Toc431546396"/>
    <w:bookmarkStart w:id="1099" w:name="_Toc432151538"/>
    <w:bookmarkStart w:id="1100" w:name="_Toc432755921"/>
    <w:bookmarkStart w:id="1101" w:name="_Toc433361392"/>
    <w:bookmarkEnd w:id="853"/>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02" w:name="_Toc198816068"/>
      <w:bookmarkStart w:id="1103" w:name="_Toc199419430"/>
      <w:bookmarkStart w:id="1104" w:name="_Toc200013603"/>
      <w:bookmarkStart w:id="1105" w:name="_Toc200628579"/>
      <w:bookmarkStart w:id="1106" w:name="_Toc201837361"/>
      <w:bookmarkStart w:id="1107" w:name="_Toc202445696"/>
      <w:bookmarkStart w:id="1108" w:name="_Toc203047562"/>
      <w:bookmarkStart w:id="1109" w:name="_Toc203655866"/>
      <w:bookmarkStart w:id="1110" w:name="_Toc204262804"/>
      <w:bookmarkStart w:id="1111" w:name="_Toc204862963"/>
      <w:bookmarkStart w:id="1112" w:name="_Toc205466591"/>
      <w:bookmarkStart w:id="1113" w:name="_Toc206074509"/>
      <w:bookmarkStart w:id="1114" w:name="_Toc207184403"/>
      <w:bookmarkStart w:id="1115" w:name="_Toc207888607"/>
      <w:bookmarkStart w:id="1116" w:name="_Toc208493631"/>
      <w:bookmarkStart w:id="1117" w:name="_Toc208493709"/>
      <w:bookmarkStart w:id="1118" w:name="_Toc209099453"/>
      <w:bookmarkStart w:id="1119" w:name="_Toc209702680"/>
      <w:bookmarkStart w:id="1120" w:name="_Toc210305244"/>
      <w:bookmarkStart w:id="1121" w:name="_Toc210911922"/>
      <w:bookmarkStart w:id="1122" w:name="_Toc210912014"/>
      <w:bookmarkStart w:id="1123" w:name="_Toc211518245"/>
      <w:bookmarkStart w:id="1124" w:name="_Toc212118928"/>
      <w:bookmarkStart w:id="1125" w:name="_Toc212726921"/>
      <w:bookmarkStart w:id="1126" w:name="_Toc213334257"/>
      <w:bookmarkStart w:id="1127" w:name="_Toc213924606"/>
      <w:bookmarkStart w:id="1128" w:name="_Toc214539948"/>
      <w:bookmarkStart w:id="1129" w:name="_Toc215144383"/>
      <w:bookmarkStart w:id="1130" w:name="_Toc215750962"/>
      <w:bookmarkStart w:id="1131" w:name="_Toc216355057"/>
      <w:bookmarkStart w:id="1132" w:name="_Toc216965806"/>
      <w:bookmarkStart w:id="1133" w:name="_Toc217639130"/>
      <w:bookmarkStart w:id="1134" w:name="_Toc218772680"/>
      <w:bookmarkStart w:id="1135" w:name="_Toc219377445"/>
      <w:bookmarkStart w:id="1136" w:name="_Toc219985602"/>
      <w:bookmarkStart w:id="1137"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38" w:name="_Toc221194740"/>
      <w:bookmarkStart w:id="1139" w:name="_Toc223006381"/>
      <w:bookmarkStart w:id="1140" w:name="_Toc223615169"/>
      <w:bookmarkStart w:id="1141" w:name="_Toc224217100"/>
      <w:bookmarkStart w:id="1142" w:name="_Toc224824088"/>
      <w:bookmarkStart w:id="1143"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44" w:name="_Toc226641459"/>
      <w:bookmarkStart w:id="1145" w:name="_Toc227242451"/>
      <w:bookmarkStart w:id="1146" w:name="_Toc227848472"/>
      <w:bookmarkStart w:id="1147" w:name="_Toc229058282"/>
      <w:bookmarkStart w:id="1148" w:name="_Toc229665850"/>
      <w:r w:rsidRPr="004C6CBE">
        <w:rPr>
          <w:rFonts w:ascii="Aptos" w:eastAsia="Malgun Gothic" w:hAnsi="Aptos" w:cs="Times New Roman"/>
          <w:color w:val="002060"/>
        </w:rPr>
        <w:t>PROPERTY</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232BD2B7" w14:textId="77777777" w:rsidR="00B0315D" w:rsidRPr="00B0315D" w:rsidRDefault="00B0315D" w:rsidP="00B0315D"/>
    <w:p w14:paraId="17CB2807" w14:textId="77777777" w:rsidR="00B0315D" w:rsidRPr="00B0315D" w:rsidRDefault="00B0315D" w:rsidP="00B0315D">
      <w:pPr>
        <w:spacing w:before="100" w:beforeAutospacing="1" w:after="100" w:afterAutospacing="1" w:line="288" w:lineRule="auto"/>
        <w:outlineLvl w:val="0"/>
        <w:rPr>
          <w:rFonts w:ascii="Aptos" w:eastAsia="Times New Roman" w:hAnsi="Aptos" w:cs="Times New Roman"/>
          <w:b/>
          <w:bCs/>
          <w:color w:val="002060"/>
          <w:kern w:val="36"/>
          <w:sz w:val="28"/>
          <w:szCs w:val="28"/>
        </w:rPr>
      </w:pPr>
      <w:bookmarkStart w:id="1149" w:name="_Toc229665851"/>
      <w:r w:rsidRPr="00B0315D">
        <w:rPr>
          <w:rFonts w:ascii="Aptos" w:eastAsia="Times New Roman" w:hAnsi="Aptos" w:cs="Times New Roman"/>
          <w:b/>
          <w:bCs/>
          <w:color w:val="002060"/>
          <w:kern w:val="36"/>
          <w:sz w:val="28"/>
          <w:szCs w:val="28"/>
        </w:rPr>
        <w:t>Dong Nai plans 6,300-ha airport city at Long Thanh gateway</w:t>
      </w:r>
      <w:bookmarkEnd w:id="1149"/>
    </w:p>
    <w:p w14:paraId="67CB4804" w14:textId="2D881D61" w:rsidR="00B0315D" w:rsidRDefault="00B0315D" w:rsidP="00B0315D">
      <w:pPr>
        <w:spacing w:after="0" w:line="288" w:lineRule="auto"/>
        <w:rPr>
          <w:rFonts w:ascii="Aptos" w:eastAsia="Times New Roman" w:hAnsi="Aptos" w:cs="Times New Roman"/>
          <w:i/>
          <w:iCs/>
          <w:color w:val="002060"/>
          <w:sz w:val="18"/>
          <w:szCs w:val="18"/>
        </w:rPr>
      </w:pPr>
      <w:r w:rsidRPr="00B0315D">
        <w:rPr>
          <w:rFonts w:ascii="Aptos" w:eastAsia="Times New Roman" w:hAnsi="Aptos" w:cs="Times New Roman"/>
          <w:i/>
          <w:iCs/>
          <w:color w:val="002060"/>
          <w:sz w:val="18"/>
          <w:szCs w:val="18"/>
        </w:rPr>
        <w:t>VET</w:t>
      </w:r>
    </w:p>
    <w:p w14:paraId="1748BA35" w14:textId="77777777" w:rsidR="00B0315D" w:rsidRPr="00B0315D" w:rsidRDefault="00B0315D" w:rsidP="00B0315D">
      <w:pPr>
        <w:spacing w:after="0" w:line="288" w:lineRule="auto"/>
        <w:rPr>
          <w:rFonts w:ascii="Aptos" w:eastAsia="Times New Roman" w:hAnsi="Aptos" w:cs="Times New Roman"/>
          <w:i/>
          <w:iCs/>
          <w:color w:val="002060"/>
          <w:sz w:val="18"/>
          <w:szCs w:val="18"/>
        </w:rPr>
      </w:pPr>
    </w:p>
    <w:p w14:paraId="7C96B97C" w14:textId="77777777" w:rsidR="00B0315D" w:rsidRPr="00B0315D" w:rsidRDefault="00B0315D" w:rsidP="00B0315D">
      <w:pPr>
        <w:spacing w:after="100" w:afterAutospacing="1" w:line="288" w:lineRule="auto"/>
        <w:outlineLvl w:val="1"/>
        <w:rPr>
          <w:rFonts w:ascii="Aptos" w:eastAsia="Times New Roman" w:hAnsi="Aptos" w:cs="Arial"/>
          <w:i/>
          <w:iCs/>
          <w:color w:val="002060"/>
        </w:rPr>
      </w:pPr>
      <w:bookmarkStart w:id="1150" w:name="_Toc229665852"/>
      <w:r w:rsidRPr="00B0315D">
        <w:rPr>
          <w:rFonts w:ascii="Aptos" w:eastAsia="Times New Roman" w:hAnsi="Aptos" w:cs="Arial"/>
          <w:i/>
          <w:iCs/>
          <w:color w:val="002060"/>
        </w:rPr>
        <w:t>The projected airport city will feature a range of integrated functions, including free-trade zones, financial and commercial centers, and airport support services.</w:t>
      </w:r>
      <w:bookmarkEnd w:id="1150"/>
    </w:p>
    <w:p w14:paraId="45888BC6"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The southern </w:t>
      </w:r>
      <w:proofErr w:type="gramStart"/>
      <w:r w:rsidRPr="00B0315D">
        <w:rPr>
          <w:rFonts w:ascii="Aptos" w:eastAsia="Times New Roman" w:hAnsi="Aptos" w:cs="Arial"/>
          <w:color w:val="002060"/>
        </w:rPr>
        <w:t>centrally-run</w:t>
      </w:r>
      <w:proofErr w:type="gramEnd"/>
      <w:r w:rsidRPr="00B0315D">
        <w:rPr>
          <w:rFonts w:ascii="Aptos" w:eastAsia="Times New Roman" w:hAnsi="Aptos" w:cs="Arial"/>
          <w:color w:val="002060"/>
        </w:rPr>
        <w:t xml:space="preserve"> city of Dong Nai </w:t>
      </w:r>
      <w:proofErr w:type="gramStart"/>
      <w:r w:rsidRPr="00B0315D">
        <w:rPr>
          <w:rFonts w:ascii="Aptos" w:eastAsia="Times New Roman" w:hAnsi="Aptos" w:cs="Arial"/>
          <w:color w:val="002060"/>
        </w:rPr>
        <w:t>plans  to</w:t>
      </w:r>
      <w:proofErr w:type="gramEnd"/>
      <w:r w:rsidRPr="00B0315D">
        <w:rPr>
          <w:rFonts w:ascii="Aptos" w:eastAsia="Times New Roman" w:hAnsi="Aptos" w:cs="Arial"/>
          <w:color w:val="002060"/>
        </w:rPr>
        <w:t xml:space="preserve"> develop a major urban area at the western gateway of Long Thanh International Airport, following a transit-oriented development (TOD) model designed to integrate airport infrastructure with urban expansion and transport connectivity.</w:t>
      </w:r>
    </w:p>
    <w:p w14:paraId="2266FDA7"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The provincial People’s Committee has approved a planning mandate for a 1:2,000-scale subdivision plan covering approximately 6,318 hectares.</w:t>
      </w:r>
    </w:p>
    <w:p w14:paraId="641DB786"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The designated area spans parts of Long Thanh Ward, Phuoc Thai Commune, and Long Phuoc Commune.</w:t>
      </w:r>
    </w:p>
    <w:p w14:paraId="631670EF"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The project aims to </w:t>
      </w:r>
      <w:proofErr w:type="spellStart"/>
      <w:r w:rsidRPr="00B0315D">
        <w:rPr>
          <w:rFonts w:ascii="Aptos" w:eastAsia="Times New Roman" w:hAnsi="Aptos" w:cs="Arial"/>
          <w:color w:val="002060"/>
        </w:rPr>
        <w:t>capitalise</w:t>
      </w:r>
      <w:proofErr w:type="spellEnd"/>
      <w:r w:rsidRPr="00B0315D">
        <w:rPr>
          <w:rFonts w:ascii="Aptos" w:eastAsia="Times New Roman" w:hAnsi="Aptos" w:cs="Arial"/>
          <w:color w:val="002060"/>
        </w:rPr>
        <w:t xml:space="preserve"> on the strategic advantages of Long Thanh International Airport and the region’s expanding transport infrastructure to create a modern urban hub combining residential, commercial, and service functions. The planned airport city is expected to accommodate between 400,000 and 450,000 residents by 2045.</w:t>
      </w:r>
    </w:p>
    <w:p w14:paraId="6EF7782F"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According to local authorities, the development will feature a range of integrated functions, including free-trade zones, financial and commercial centers, and airport support services, positioning the area as a new economic growth engine for Long Thanh and the broader southeastern region of the country. </w:t>
      </w:r>
    </w:p>
    <w:p w14:paraId="26CA8A7A"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lastRenderedPageBreak/>
        <w:t xml:space="preserve">A key priority will be the expansion of non-aviation economic activities such as retail, hospitality, office space, convention and exhibition facilities, and experiential services aimed at </w:t>
      </w:r>
      <w:proofErr w:type="spellStart"/>
      <w:r w:rsidRPr="00B0315D">
        <w:rPr>
          <w:rFonts w:ascii="Aptos" w:eastAsia="Times New Roman" w:hAnsi="Aptos" w:cs="Arial"/>
          <w:color w:val="002060"/>
        </w:rPr>
        <w:t>maximising</w:t>
      </w:r>
      <w:proofErr w:type="spellEnd"/>
      <w:r w:rsidRPr="00B0315D">
        <w:rPr>
          <w:rFonts w:ascii="Aptos" w:eastAsia="Times New Roman" w:hAnsi="Aptos" w:cs="Arial"/>
          <w:color w:val="002060"/>
        </w:rPr>
        <w:t xml:space="preserve"> the commercial value of the airport ecosystem.</w:t>
      </w:r>
    </w:p>
    <w:p w14:paraId="432F3746"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The urban plan also </w:t>
      </w:r>
      <w:proofErr w:type="spellStart"/>
      <w:r w:rsidRPr="00B0315D">
        <w:rPr>
          <w:rFonts w:ascii="Aptos" w:eastAsia="Times New Roman" w:hAnsi="Aptos" w:cs="Arial"/>
          <w:color w:val="002060"/>
        </w:rPr>
        <w:t>emphasises</w:t>
      </w:r>
      <w:proofErr w:type="spellEnd"/>
      <w:r w:rsidRPr="00B0315D">
        <w:rPr>
          <w:rFonts w:ascii="Aptos" w:eastAsia="Times New Roman" w:hAnsi="Aptos" w:cs="Arial"/>
          <w:color w:val="002060"/>
        </w:rPr>
        <w:t xml:space="preserve"> seamless connectivity with major transport corridors, including Ho Chi Minh City Ring Road 3, the Bien Hoa–Vung Tau Expressway, and the proposed Thu Thiem–Long Thanh railway.</w:t>
      </w:r>
    </w:p>
    <w:p w14:paraId="7D9363DB" w14:textId="77777777" w:rsidR="009B0966" w:rsidRPr="00B0315D" w:rsidRDefault="009B0966" w:rsidP="00B0315D">
      <w:pPr>
        <w:spacing w:line="288" w:lineRule="auto"/>
        <w:rPr>
          <w:rFonts w:ascii="Aptos" w:hAnsi="Aptos"/>
          <w:color w:val="002060"/>
        </w:rPr>
      </w:pPr>
    </w:p>
    <w:bookmarkStart w:id="1151" w:name="_Toc150433306"/>
    <w:bookmarkStart w:id="1152" w:name="_Toc151040605"/>
    <w:bookmarkStart w:id="1153" w:name="_Toc151645186"/>
    <w:bookmarkStart w:id="1154" w:name="_Toc152248771"/>
    <w:bookmarkStart w:id="1155" w:name="_Toc153458096"/>
    <w:bookmarkStart w:id="1156" w:name="_Toc154061711"/>
    <w:bookmarkStart w:id="1157" w:name="_Toc185497345"/>
    <w:bookmarkStart w:id="1158" w:name="_Toc186722702"/>
    <w:bookmarkStart w:id="1159" w:name="_Toc187326028"/>
    <w:bookmarkStart w:id="1160" w:name="_Toc187919327"/>
    <w:bookmarkStart w:id="1161" w:name="_Toc188519320"/>
    <w:bookmarkStart w:id="1162" w:name="_Toc189746412"/>
    <w:bookmarkStart w:id="1163" w:name="_Toc190348434"/>
    <w:bookmarkStart w:id="1164" w:name="_Toc190954019"/>
    <w:bookmarkStart w:id="1165" w:name="_Toc191559705"/>
    <w:bookmarkStart w:id="1166" w:name="_Toc192153156"/>
    <w:bookmarkStart w:id="1167" w:name="_Toc192767040"/>
    <w:bookmarkStart w:id="1168" w:name="_Toc193361548"/>
    <w:bookmarkStart w:id="1169" w:name="_Toc193977740"/>
    <w:bookmarkStart w:id="1170" w:name="_Toc194671403"/>
    <w:bookmarkStart w:id="1171" w:name="_Toc195192240"/>
    <w:bookmarkStart w:id="1172" w:name="_Toc195795581"/>
    <w:bookmarkStart w:id="1173" w:name="_Toc196395808"/>
    <w:bookmarkStart w:id="1174" w:name="_Toc197596767"/>
    <w:bookmarkStart w:id="1175" w:name="_Toc198210656"/>
    <w:bookmarkStart w:id="1176" w:name="_Toc198816072"/>
    <w:bookmarkStart w:id="1177" w:name="_Toc199419434"/>
    <w:bookmarkStart w:id="1178" w:name="_Toc200013609"/>
    <w:bookmarkStart w:id="1179" w:name="_Toc200628582"/>
    <w:bookmarkStart w:id="1180" w:name="_Toc201837364"/>
    <w:bookmarkStart w:id="1181" w:name="_Toc202445702"/>
    <w:bookmarkStart w:id="1182" w:name="_Toc203047566"/>
    <w:bookmarkStart w:id="1183" w:name="_Toc203655869"/>
    <w:bookmarkStart w:id="1184" w:name="_Toc204262807"/>
    <w:bookmarkStart w:id="1185" w:name="_Toc204862966"/>
    <w:bookmarkStart w:id="1186" w:name="_Toc205466596"/>
    <w:bookmarkStart w:id="1187" w:name="_Toc206074512"/>
    <w:bookmarkStart w:id="1188" w:name="_Toc207184407"/>
    <w:bookmarkStart w:id="1189" w:name="_Toc207888613"/>
    <w:bookmarkStart w:id="1190" w:name="_Toc208493636"/>
    <w:bookmarkStart w:id="1191" w:name="_Toc208493714"/>
    <w:bookmarkStart w:id="1192" w:name="_Toc209099457"/>
    <w:bookmarkStart w:id="1193" w:name="_Toc209702686"/>
    <w:bookmarkStart w:id="1194"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62A5A63" w14:textId="77777777" w:rsidR="00B0315D" w:rsidRDefault="00B0315D" w:rsidP="00B0315D">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19D5785F" w14:textId="7DC6FED0" w:rsidR="00B0315D" w:rsidRPr="00B0315D" w:rsidRDefault="00B0315D" w:rsidP="00B0315D">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95" w:name="_Toc229665853"/>
      <w:r w:rsidRPr="00B0315D">
        <w:rPr>
          <w:rFonts w:ascii="Aptos" w:eastAsia="Times New Roman" w:hAnsi="Aptos" w:cs="Times New Roman"/>
          <w:b/>
          <w:bCs/>
          <w:color w:val="002060"/>
          <w:kern w:val="36"/>
          <w:sz w:val="28"/>
          <w:szCs w:val="28"/>
        </w:rPr>
        <w:t>Ha Tinh approves establishment of new industrial cluster</w:t>
      </w:r>
      <w:bookmarkEnd w:id="1195"/>
    </w:p>
    <w:p w14:paraId="2D77A5F6" w14:textId="45368161" w:rsidR="00B0315D" w:rsidRPr="00E712E9" w:rsidRDefault="00B0315D" w:rsidP="00B0315D">
      <w:pPr>
        <w:spacing w:after="0" w:line="288" w:lineRule="auto"/>
        <w:jc w:val="both"/>
        <w:rPr>
          <w:rFonts w:ascii="Aptos" w:eastAsia="Times New Roman" w:hAnsi="Aptos" w:cs="Times New Roman"/>
          <w:i/>
          <w:iCs/>
          <w:color w:val="002060"/>
          <w:sz w:val="18"/>
          <w:szCs w:val="18"/>
        </w:rPr>
      </w:pPr>
      <w:r w:rsidRPr="00E712E9">
        <w:rPr>
          <w:rFonts w:ascii="Aptos" w:eastAsia="Times New Roman" w:hAnsi="Aptos" w:cs="Times New Roman"/>
          <w:i/>
          <w:iCs/>
          <w:color w:val="002060"/>
          <w:sz w:val="18"/>
          <w:szCs w:val="18"/>
        </w:rPr>
        <w:t>VET</w:t>
      </w:r>
    </w:p>
    <w:p w14:paraId="598927C1" w14:textId="77777777" w:rsidR="00B0315D" w:rsidRPr="00B0315D" w:rsidRDefault="00B0315D" w:rsidP="00B0315D">
      <w:pPr>
        <w:spacing w:after="0" w:line="288" w:lineRule="auto"/>
        <w:jc w:val="both"/>
        <w:rPr>
          <w:rFonts w:ascii="Aptos" w:eastAsia="Times New Roman" w:hAnsi="Aptos" w:cs="Times New Roman"/>
          <w:color w:val="002060"/>
        </w:rPr>
      </w:pPr>
    </w:p>
    <w:p w14:paraId="622692DA" w14:textId="77777777" w:rsidR="00B0315D" w:rsidRPr="00B0315D" w:rsidRDefault="00B0315D" w:rsidP="00B0315D">
      <w:pPr>
        <w:spacing w:after="100" w:afterAutospacing="1" w:line="288" w:lineRule="auto"/>
        <w:jc w:val="both"/>
        <w:outlineLvl w:val="1"/>
        <w:rPr>
          <w:rFonts w:ascii="Aptos" w:eastAsia="Times New Roman" w:hAnsi="Aptos" w:cs="Arial"/>
          <w:b/>
          <w:bCs/>
          <w:color w:val="002060"/>
        </w:rPr>
      </w:pPr>
      <w:bookmarkStart w:id="1196" w:name="_Toc229665854"/>
      <w:r w:rsidRPr="00B0315D">
        <w:rPr>
          <w:rFonts w:ascii="Aptos" w:eastAsia="Times New Roman" w:hAnsi="Aptos" w:cs="Arial"/>
          <w:b/>
          <w:bCs/>
          <w:color w:val="002060"/>
        </w:rPr>
        <w:t xml:space="preserve">The central province's Lac Thien Industrial Cluster covering </w:t>
      </w:r>
      <w:proofErr w:type="spellStart"/>
      <w:r w:rsidRPr="00B0315D">
        <w:rPr>
          <w:rFonts w:ascii="Aptos" w:eastAsia="Times New Roman" w:hAnsi="Aptos" w:cs="Arial"/>
          <w:b/>
          <w:bCs/>
          <w:color w:val="002060"/>
        </w:rPr>
        <w:t>30ha</w:t>
      </w:r>
      <w:proofErr w:type="spellEnd"/>
      <w:r w:rsidRPr="00B0315D">
        <w:rPr>
          <w:rFonts w:ascii="Aptos" w:eastAsia="Times New Roman" w:hAnsi="Aptos" w:cs="Arial"/>
          <w:b/>
          <w:bCs/>
          <w:color w:val="002060"/>
        </w:rPr>
        <w:t xml:space="preserve"> with a total investment of more than </w:t>
      </w:r>
      <w:proofErr w:type="spellStart"/>
      <w:r w:rsidRPr="00B0315D">
        <w:rPr>
          <w:rFonts w:ascii="Aptos" w:eastAsia="Times New Roman" w:hAnsi="Aptos" w:cs="Arial"/>
          <w:b/>
          <w:bCs/>
          <w:color w:val="002060"/>
        </w:rPr>
        <w:t>VND267</w:t>
      </w:r>
      <w:proofErr w:type="spellEnd"/>
      <w:r w:rsidRPr="00B0315D">
        <w:rPr>
          <w:rFonts w:ascii="Aptos" w:eastAsia="Times New Roman" w:hAnsi="Aptos" w:cs="Arial"/>
          <w:b/>
          <w:bCs/>
          <w:color w:val="002060"/>
        </w:rPr>
        <w:t xml:space="preserve"> billion ($10.3 million).</w:t>
      </w:r>
      <w:bookmarkEnd w:id="1196"/>
    </w:p>
    <w:p w14:paraId="3484DCA6"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Authorities in central Ha Tinh province have approved the establishment of a new industrial park - the Lac Thien Industrial Cluster, </w:t>
      </w:r>
      <w:proofErr w:type="gramStart"/>
      <w:r w:rsidRPr="00B0315D">
        <w:rPr>
          <w:rFonts w:ascii="Aptos" w:eastAsia="Times New Roman" w:hAnsi="Aptos" w:cs="Arial"/>
          <w:color w:val="002060"/>
        </w:rPr>
        <w:t>which  covers</w:t>
      </w:r>
      <w:proofErr w:type="gramEnd"/>
      <w:r w:rsidRPr="00B0315D">
        <w:rPr>
          <w:rFonts w:ascii="Aptos" w:eastAsia="Times New Roman" w:hAnsi="Aptos" w:cs="Arial"/>
          <w:color w:val="002060"/>
        </w:rPr>
        <w:t xml:space="preserve"> approximately 30 hectares with a total investment of more than </w:t>
      </w:r>
      <w:proofErr w:type="spellStart"/>
      <w:r w:rsidRPr="00B0315D">
        <w:rPr>
          <w:rFonts w:ascii="Aptos" w:eastAsia="Times New Roman" w:hAnsi="Aptos" w:cs="Arial"/>
          <w:color w:val="002060"/>
        </w:rPr>
        <w:t>VND267</w:t>
      </w:r>
      <w:proofErr w:type="spellEnd"/>
      <w:r w:rsidRPr="00B0315D">
        <w:rPr>
          <w:rFonts w:ascii="Aptos" w:eastAsia="Times New Roman" w:hAnsi="Aptos" w:cs="Arial"/>
          <w:color w:val="002060"/>
        </w:rPr>
        <w:t xml:space="preserve"> billion ($10.3 million).</w:t>
      </w:r>
    </w:p>
    <w:p w14:paraId="6811A2D8"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 xml:space="preserve">The project’s technical infrastructure will be developed by Delta </w:t>
      </w:r>
      <w:proofErr w:type="spellStart"/>
      <w:r w:rsidRPr="00B0315D">
        <w:rPr>
          <w:rFonts w:ascii="Aptos" w:eastAsia="Times New Roman" w:hAnsi="Aptos" w:cs="Arial"/>
          <w:color w:val="002060"/>
        </w:rPr>
        <w:t>E&amp;C</w:t>
      </w:r>
      <w:proofErr w:type="spellEnd"/>
      <w:r w:rsidRPr="00B0315D">
        <w:rPr>
          <w:rFonts w:ascii="Aptos" w:eastAsia="Times New Roman" w:hAnsi="Aptos" w:cs="Arial"/>
          <w:color w:val="002060"/>
        </w:rPr>
        <w:t xml:space="preserve"> Construction and Mechanical </w:t>
      </w:r>
      <w:proofErr w:type="spellStart"/>
      <w:r w:rsidRPr="00B0315D">
        <w:rPr>
          <w:rFonts w:ascii="Aptos" w:eastAsia="Times New Roman" w:hAnsi="Aptos" w:cs="Arial"/>
          <w:color w:val="002060"/>
        </w:rPr>
        <w:t>JSC</w:t>
      </w:r>
      <w:proofErr w:type="spellEnd"/>
      <w:r w:rsidRPr="00B0315D">
        <w:rPr>
          <w:rFonts w:ascii="Aptos" w:eastAsia="Times New Roman" w:hAnsi="Aptos" w:cs="Arial"/>
          <w:color w:val="002060"/>
        </w:rPr>
        <w:t>.</w:t>
      </w:r>
    </w:p>
    <w:p w14:paraId="07A130CF"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The industrial cluster is expected to create additional capacity for attracting manufacturing enterprises, supporting industries, and generating employment opportunities for local workers.</w:t>
      </w:r>
    </w:p>
    <w:p w14:paraId="4DDA1DBC"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It is planned as a multi-sector development, prioritizing industries such as textiles and garments, footwear processing, packaging, mechanical engineering, electrical and electronics manufacturing, household goods production, agricultural and forestry processing, and other supporting industries.</w:t>
      </w:r>
    </w:p>
    <w:p w14:paraId="43B39967"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According to the approved timeline, the cluster’s technical infrastructure is scheduled to be completed and operational within 24 months from the date the land is officially allocated or leased by the state.</w:t>
      </w:r>
    </w:p>
    <w:p w14:paraId="5C10D1AB" w14:textId="77777777" w:rsidR="00B0315D"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Ha Tinh currently has 22 industrial clusters covering more than 571 hectares.</w:t>
      </w:r>
    </w:p>
    <w:p w14:paraId="1839576E" w14:textId="0ED643DA" w:rsidR="00E24027" w:rsidRPr="00B0315D" w:rsidRDefault="00B0315D" w:rsidP="00B0315D">
      <w:pPr>
        <w:shd w:val="clear" w:color="auto" w:fill="FFFFFF"/>
        <w:spacing w:before="100" w:beforeAutospacing="1" w:after="100" w:afterAutospacing="1" w:line="288" w:lineRule="auto"/>
        <w:jc w:val="both"/>
        <w:rPr>
          <w:rFonts w:ascii="Aptos" w:eastAsia="Times New Roman" w:hAnsi="Aptos" w:cs="Arial"/>
          <w:color w:val="002060"/>
        </w:rPr>
      </w:pPr>
      <w:r w:rsidRPr="00B0315D">
        <w:rPr>
          <w:rFonts w:ascii="Aptos" w:eastAsia="Times New Roman" w:hAnsi="Aptos" w:cs="Arial"/>
          <w:color w:val="002060"/>
        </w:rPr>
        <w:t>The province has recently intensified administrative reforms and introduced investment incentives to improve the business environment and accelerate industrial development.</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585B54D4" w14:textId="0C1236F1" w:rsidR="00BF218D" w:rsidRDefault="005D2EA9" w:rsidP="002F74C8">
      <w:pPr>
        <w:pStyle w:val="Heading1"/>
        <w:shd w:val="clear" w:color="auto" w:fill="FFFFFF"/>
        <w:spacing w:before="0" w:line="288" w:lineRule="atLeast"/>
        <w:rPr>
          <w:rFonts w:ascii="Aptos" w:eastAsia="Malgun Gothic" w:hAnsi="Aptos" w:cs="Times New Roman"/>
          <w:color w:val="002060"/>
        </w:rPr>
      </w:pPr>
      <w:bookmarkStart w:id="1197" w:name="_Toc210911926"/>
      <w:bookmarkStart w:id="1198" w:name="_Toc210912018"/>
      <w:bookmarkStart w:id="1199" w:name="_Toc211518249"/>
      <w:bookmarkStart w:id="1200" w:name="_Toc212118933"/>
      <w:bookmarkStart w:id="1201" w:name="_Toc212726924"/>
      <w:bookmarkStart w:id="1202" w:name="_Toc213334262"/>
      <w:bookmarkStart w:id="1203" w:name="_Toc213924610"/>
      <w:bookmarkStart w:id="1204" w:name="_Toc214539951"/>
      <w:bookmarkStart w:id="1205" w:name="_Toc215144387"/>
      <w:bookmarkStart w:id="1206" w:name="_Toc215750966"/>
      <w:bookmarkStart w:id="1207" w:name="_Toc216355062"/>
      <w:bookmarkStart w:id="1208" w:name="_Toc216965812"/>
      <w:bookmarkStart w:id="1209" w:name="_Toc217639133"/>
      <w:bookmarkStart w:id="1210" w:name="_Toc218772685"/>
      <w:bookmarkStart w:id="1211" w:name="_Toc219377450"/>
      <w:bookmarkStart w:id="1212" w:name="_Toc219985606"/>
      <w:bookmarkStart w:id="1213" w:name="_Toc220587264"/>
      <w:bookmarkStart w:id="1214" w:name="_Toc221194744"/>
      <w:bookmarkStart w:id="1215" w:name="_Toc223006385"/>
      <w:bookmarkStart w:id="1216" w:name="_Toc223615174"/>
      <w:bookmarkStart w:id="1217" w:name="_Toc224217105"/>
      <w:bookmarkStart w:id="1218" w:name="_Toc224824093"/>
      <w:bookmarkStart w:id="1219" w:name="_Toc225429697"/>
      <w:bookmarkStart w:id="1220" w:name="_Toc226641462"/>
      <w:bookmarkStart w:id="1221" w:name="_Toc227242456"/>
      <w:bookmarkStart w:id="1222" w:name="_Toc227848475"/>
      <w:bookmarkStart w:id="1223" w:name="_Toc229058288"/>
      <w:bookmarkStart w:id="1224" w:name="_Toc229665855"/>
      <w:proofErr w:type="spellStart"/>
      <w:r w:rsidRPr="004C6CBE">
        <w:rPr>
          <w:rFonts w:ascii="Aptos" w:eastAsia="Malgun Gothic" w:hAnsi="Aptos" w:cs="Times New Roman"/>
          <w:color w:val="002060"/>
        </w:rPr>
        <w:lastRenderedPageBreak/>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4C6CBE">
        <w:rPr>
          <w:rFonts w:ascii="Aptos" w:eastAsia="Malgun Gothic" w:hAnsi="Aptos" w:cs="Times New Roman"/>
          <w:color w:val="002060"/>
        </w:rPr>
        <w:t>G</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094"/>
      <w:bookmarkEnd w:id="1095"/>
      <w:bookmarkEnd w:id="1096"/>
      <w:bookmarkEnd w:id="1097"/>
      <w:bookmarkEnd w:id="1098"/>
      <w:bookmarkEnd w:id="1099"/>
      <w:bookmarkEnd w:id="1100"/>
      <w:bookmarkEnd w:id="1101"/>
      <w:bookmarkEnd w:id="1222"/>
      <w:bookmarkEnd w:id="1223"/>
      <w:bookmarkEnd w:id="1224"/>
      <w:proofErr w:type="spellEnd"/>
    </w:p>
    <w:p w14:paraId="0DF7FE09" w14:textId="77777777" w:rsidR="008E6881" w:rsidRPr="008E6881" w:rsidRDefault="008E6881" w:rsidP="008E6881"/>
    <w:p w14:paraId="24A799F7" w14:textId="77777777" w:rsidR="008E6881" w:rsidRPr="008E6881" w:rsidRDefault="008E6881" w:rsidP="008E6881">
      <w:pPr>
        <w:spacing w:after="150" w:line="288" w:lineRule="auto"/>
        <w:jc w:val="both"/>
        <w:outlineLvl w:val="0"/>
        <w:rPr>
          <w:rFonts w:ascii="Aptos" w:eastAsia="Times New Roman" w:hAnsi="Aptos" w:cs="Times New Roman"/>
          <w:b/>
          <w:bCs/>
          <w:color w:val="002060"/>
          <w:kern w:val="36"/>
          <w:sz w:val="28"/>
          <w:szCs w:val="28"/>
        </w:rPr>
      </w:pPr>
      <w:bookmarkStart w:id="1225" w:name="_Toc229665856"/>
      <w:r w:rsidRPr="008E6881">
        <w:rPr>
          <w:rFonts w:ascii="Aptos" w:eastAsia="Times New Roman" w:hAnsi="Aptos" w:cs="Times New Roman"/>
          <w:b/>
          <w:bCs/>
          <w:color w:val="002060"/>
          <w:kern w:val="36"/>
          <w:sz w:val="28"/>
          <w:szCs w:val="28"/>
        </w:rPr>
        <w:t>Quảng Ninh gives nod to first offshore wind power plant</w:t>
      </w:r>
      <w:bookmarkEnd w:id="1225"/>
    </w:p>
    <w:p w14:paraId="13B8AD0A" w14:textId="28F6B090" w:rsidR="008E6881" w:rsidRPr="008E6881" w:rsidRDefault="008E6881" w:rsidP="008E6881">
      <w:pPr>
        <w:spacing w:after="150" w:line="288" w:lineRule="auto"/>
        <w:jc w:val="both"/>
        <w:outlineLvl w:val="0"/>
        <w:rPr>
          <w:rFonts w:ascii="Aptos" w:hAnsi="Aptos" w:cs="Segoe UI"/>
          <w:i/>
          <w:iCs/>
          <w:color w:val="002060"/>
          <w:sz w:val="18"/>
          <w:szCs w:val="18"/>
        </w:rPr>
      </w:pPr>
      <w:bookmarkStart w:id="1226" w:name="_Toc229665857"/>
      <w:proofErr w:type="spellStart"/>
      <w:r w:rsidRPr="008E6881">
        <w:rPr>
          <w:rFonts w:ascii="Aptos" w:hAnsi="Aptos" w:cs="Segoe UI"/>
          <w:i/>
          <w:iCs/>
          <w:color w:val="002060"/>
          <w:sz w:val="18"/>
          <w:szCs w:val="18"/>
        </w:rPr>
        <w:t>VNA</w:t>
      </w:r>
      <w:proofErr w:type="spellEnd"/>
      <w:r w:rsidRPr="008E6881">
        <w:rPr>
          <w:rFonts w:ascii="Aptos" w:hAnsi="Aptos" w:cs="Segoe UI"/>
          <w:i/>
          <w:iCs/>
          <w:color w:val="002060"/>
          <w:sz w:val="18"/>
          <w:szCs w:val="18"/>
        </w:rPr>
        <w:t>/VNS</w:t>
      </w:r>
      <w:bookmarkEnd w:id="1226"/>
    </w:p>
    <w:p w14:paraId="449573C9" w14:textId="77777777" w:rsidR="008E6881" w:rsidRPr="008E6881" w:rsidRDefault="008E6881" w:rsidP="008E6881">
      <w:pPr>
        <w:spacing w:after="150" w:line="288" w:lineRule="auto"/>
        <w:jc w:val="both"/>
        <w:outlineLvl w:val="0"/>
        <w:rPr>
          <w:rFonts w:ascii="Aptos" w:eastAsia="Times New Roman" w:hAnsi="Aptos" w:cs="Times New Roman"/>
          <w:color w:val="002060"/>
          <w:kern w:val="36"/>
        </w:rPr>
      </w:pPr>
    </w:p>
    <w:p w14:paraId="0BFC2F56" w14:textId="77777777" w:rsidR="008E6881" w:rsidRPr="008E6881" w:rsidRDefault="008E6881" w:rsidP="008E6881">
      <w:pPr>
        <w:spacing w:after="0" w:line="288" w:lineRule="auto"/>
        <w:jc w:val="both"/>
        <w:rPr>
          <w:rFonts w:ascii="Aptos" w:eastAsia="Times New Roman" w:hAnsi="Aptos" w:cs="Poppins"/>
          <w:color w:val="002060"/>
        </w:rPr>
      </w:pPr>
      <w:r w:rsidRPr="008E6881">
        <w:rPr>
          <w:rFonts w:ascii="Aptos" w:eastAsia="Times New Roman" w:hAnsi="Aptos" w:cs="Poppins"/>
          <w:color w:val="002060"/>
        </w:rPr>
        <w:t xml:space="preserve">The project is expected to have a designed capacity of 50 MW and will be implemented in nearshore waters of the </w:t>
      </w:r>
      <w:proofErr w:type="spellStart"/>
      <w:r w:rsidRPr="008E6881">
        <w:rPr>
          <w:rFonts w:ascii="Aptos" w:eastAsia="Times New Roman" w:hAnsi="Aptos" w:cs="Poppins"/>
          <w:color w:val="002060"/>
        </w:rPr>
        <w:t>Cô</w:t>
      </w:r>
      <w:proofErr w:type="spellEnd"/>
      <w:r w:rsidRPr="008E6881">
        <w:rPr>
          <w:rFonts w:ascii="Aptos" w:eastAsia="Times New Roman" w:hAnsi="Aptos" w:cs="Poppins"/>
          <w:color w:val="002060"/>
        </w:rPr>
        <w:t xml:space="preserve"> </w:t>
      </w:r>
      <w:proofErr w:type="spellStart"/>
      <w:r w:rsidRPr="008E6881">
        <w:rPr>
          <w:rFonts w:ascii="Aptos" w:eastAsia="Times New Roman" w:hAnsi="Aptos" w:cs="Poppins"/>
          <w:color w:val="002060"/>
        </w:rPr>
        <w:t>Tô</w:t>
      </w:r>
      <w:proofErr w:type="spellEnd"/>
      <w:r w:rsidRPr="008E6881">
        <w:rPr>
          <w:rFonts w:ascii="Aptos" w:eastAsia="Times New Roman" w:hAnsi="Aptos" w:cs="Poppins"/>
          <w:color w:val="002060"/>
        </w:rPr>
        <w:t xml:space="preserve"> special zone. It will be the first offshore wind power project in the province, playing a pioneering role in tapping Quảng Ninh’s abundant renewable energy potential.</w:t>
      </w:r>
    </w:p>
    <w:p w14:paraId="4AD4AF4F" w14:textId="77777777" w:rsidR="008E6881" w:rsidRPr="008E6881" w:rsidRDefault="008E6881" w:rsidP="008E6881">
      <w:pPr>
        <w:spacing w:after="0" w:line="288" w:lineRule="auto"/>
        <w:jc w:val="both"/>
        <w:rPr>
          <w:rFonts w:ascii="Aptos" w:eastAsia="Times New Roman" w:hAnsi="Aptos" w:cs="Poppins"/>
          <w:color w:val="002060"/>
        </w:rPr>
      </w:pPr>
    </w:p>
    <w:p w14:paraId="4ADFA222" w14:textId="5FF81365"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The Standing Board of the Party Committee of the northern coastal province of Quảng Ninh has approved in principle the Quảng Ninh 4 Wind Power Plant project in </w:t>
      </w:r>
      <w:proofErr w:type="spellStart"/>
      <w:r w:rsidRPr="008E6881">
        <w:rPr>
          <w:rFonts w:ascii="Aptos" w:eastAsia="Times New Roman" w:hAnsi="Aptos" w:cs="Segoe UI"/>
          <w:color w:val="002060"/>
        </w:rPr>
        <w:t>Cô</w:t>
      </w:r>
      <w:proofErr w:type="spellEnd"/>
      <w:r w:rsidRPr="008E6881">
        <w:rPr>
          <w:rFonts w:ascii="Aptos" w:eastAsia="Times New Roman" w:hAnsi="Aptos" w:cs="Segoe UI"/>
          <w:color w:val="002060"/>
        </w:rPr>
        <w:t xml:space="preserve"> </w:t>
      </w:r>
      <w:proofErr w:type="spellStart"/>
      <w:r w:rsidRPr="008E6881">
        <w:rPr>
          <w:rFonts w:ascii="Aptos" w:eastAsia="Times New Roman" w:hAnsi="Aptos" w:cs="Segoe UI"/>
          <w:color w:val="002060"/>
        </w:rPr>
        <w:t>Tô</w:t>
      </w:r>
      <w:proofErr w:type="spellEnd"/>
      <w:r w:rsidRPr="008E6881">
        <w:rPr>
          <w:rFonts w:ascii="Aptos" w:eastAsia="Times New Roman" w:hAnsi="Aptos" w:cs="Segoe UI"/>
          <w:color w:val="002060"/>
        </w:rPr>
        <w:t xml:space="preserve"> special zone, marking an important step toward turning the locality into the country’s wind power hub.</w:t>
      </w:r>
    </w:p>
    <w:p w14:paraId="005BC65A"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rial" w:eastAsia="Times New Roman" w:hAnsi="Arial" w:cs="Arial"/>
          <w:color w:val="002060"/>
        </w:rPr>
        <w:t>​</w:t>
      </w:r>
      <w:r w:rsidRPr="008E6881">
        <w:rPr>
          <w:rFonts w:ascii="Aptos" w:eastAsia="Times New Roman" w:hAnsi="Aptos" w:cs="Segoe UI"/>
          <w:color w:val="002060"/>
        </w:rPr>
        <w:t xml:space="preserve">The project is expected to have a designed capacity of 50 MW and will be implemented in the nearshore waters of the </w:t>
      </w:r>
      <w:proofErr w:type="spellStart"/>
      <w:r w:rsidRPr="008E6881">
        <w:rPr>
          <w:rFonts w:ascii="Aptos" w:eastAsia="Times New Roman" w:hAnsi="Aptos" w:cs="Segoe UI"/>
          <w:color w:val="002060"/>
        </w:rPr>
        <w:t>C</w:t>
      </w:r>
      <w:r w:rsidRPr="008E6881">
        <w:rPr>
          <w:rFonts w:ascii="Aptos" w:eastAsia="Times New Roman" w:hAnsi="Aptos" w:cs="Aptos"/>
          <w:color w:val="002060"/>
        </w:rPr>
        <w:t>ô</w:t>
      </w:r>
      <w:proofErr w:type="spellEnd"/>
      <w:r w:rsidRPr="008E6881">
        <w:rPr>
          <w:rFonts w:ascii="Aptos" w:eastAsia="Times New Roman" w:hAnsi="Aptos" w:cs="Segoe UI"/>
          <w:color w:val="002060"/>
        </w:rPr>
        <w:t xml:space="preserve"> </w:t>
      </w:r>
      <w:proofErr w:type="spellStart"/>
      <w:r w:rsidRPr="008E6881">
        <w:rPr>
          <w:rFonts w:ascii="Aptos" w:eastAsia="Times New Roman" w:hAnsi="Aptos" w:cs="Segoe UI"/>
          <w:color w:val="002060"/>
        </w:rPr>
        <w:t>T</w:t>
      </w:r>
      <w:r w:rsidRPr="008E6881">
        <w:rPr>
          <w:rFonts w:ascii="Aptos" w:eastAsia="Times New Roman" w:hAnsi="Aptos" w:cs="Aptos"/>
          <w:color w:val="002060"/>
        </w:rPr>
        <w:t>ô</w:t>
      </w:r>
      <w:proofErr w:type="spellEnd"/>
      <w:r w:rsidRPr="008E6881">
        <w:rPr>
          <w:rFonts w:ascii="Aptos" w:eastAsia="Times New Roman" w:hAnsi="Aptos" w:cs="Segoe UI"/>
          <w:color w:val="002060"/>
        </w:rPr>
        <w:t xml:space="preserve"> special zone. It will be the first offshore wind power project in the province, playing a pioneering role in tapping Qu</w:t>
      </w:r>
      <w:r w:rsidRPr="008E6881">
        <w:rPr>
          <w:rFonts w:ascii="Aptos" w:eastAsia="Times New Roman" w:hAnsi="Aptos" w:cs="Aptos"/>
          <w:color w:val="002060"/>
        </w:rPr>
        <w:t>ả</w:t>
      </w:r>
      <w:r w:rsidRPr="008E6881">
        <w:rPr>
          <w:rFonts w:ascii="Aptos" w:eastAsia="Times New Roman" w:hAnsi="Aptos" w:cs="Segoe UI"/>
          <w:color w:val="002060"/>
        </w:rPr>
        <w:t>ng Ninh</w:t>
      </w:r>
      <w:r w:rsidRPr="008E6881">
        <w:rPr>
          <w:rFonts w:ascii="Aptos" w:eastAsia="Times New Roman" w:hAnsi="Aptos" w:cs="Aptos"/>
          <w:color w:val="002060"/>
        </w:rPr>
        <w:t>’</w:t>
      </w:r>
      <w:r w:rsidRPr="008E6881">
        <w:rPr>
          <w:rFonts w:ascii="Aptos" w:eastAsia="Times New Roman" w:hAnsi="Aptos" w:cs="Segoe UI"/>
          <w:color w:val="002060"/>
        </w:rPr>
        <w:t>s abundant renewable energy potential.</w:t>
      </w:r>
    </w:p>
    <w:p w14:paraId="5BD50F8F"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rial" w:eastAsia="Times New Roman" w:hAnsi="Arial" w:cs="Arial"/>
          <w:color w:val="002060"/>
        </w:rPr>
        <w:t>​</w:t>
      </w:r>
      <w:r w:rsidRPr="008E6881">
        <w:rPr>
          <w:rFonts w:ascii="Aptos" w:eastAsia="Times New Roman" w:hAnsi="Aptos" w:cs="Segoe UI"/>
          <w:color w:val="002060"/>
        </w:rPr>
        <w:t>Secretary of the provincial Party Committee Qu</w:t>
      </w:r>
      <w:r w:rsidRPr="008E6881">
        <w:rPr>
          <w:rFonts w:ascii="Aptos" w:eastAsia="Times New Roman" w:hAnsi="Aptos" w:cs="Aptos"/>
          <w:color w:val="002060"/>
        </w:rPr>
        <w:t>ả</w:t>
      </w:r>
      <w:r w:rsidRPr="008E6881">
        <w:rPr>
          <w:rFonts w:ascii="Aptos" w:eastAsia="Times New Roman" w:hAnsi="Aptos" w:cs="Segoe UI"/>
          <w:color w:val="002060"/>
        </w:rPr>
        <w:t>n Minh C</w:t>
      </w:r>
      <w:r w:rsidRPr="008E6881">
        <w:rPr>
          <w:rFonts w:ascii="Aptos" w:eastAsia="Times New Roman" w:hAnsi="Aptos" w:cs="Aptos"/>
          <w:color w:val="002060"/>
        </w:rPr>
        <w:t>ườ</w:t>
      </w:r>
      <w:r w:rsidRPr="008E6881">
        <w:rPr>
          <w:rFonts w:ascii="Aptos" w:eastAsia="Times New Roman" w:hAnsi="Aptos" w:cs="Segoe UI"/>
          <w:color w:val="002060"/>
        </w:rPr>
        <w:t>ng stressed that Qu</w:t>
      </w:r>
      <w:r w:rsidRPr="008E6881">
        <w:rPr>
          <w:rFonts w:ascii="Aptos" w:eastAsia="Times New Roman" w:hAnsi="Aptos" w:cs="Aptos"/>
          <w:color w:val="002060"/>
        </w:rPr>
        <w:t>ả</w:t>
      </w:r>
      <w:r w:rsidRPr="008E6881">
        <w:rPr>
          <w:rFonts w:ascii="Aptos" w:eastAsia="Times New Roman" w:hAnsi="Aptos" w:cs="Segoe UI"/>
          <w:color w:val="002060"/>
        </w:rPr>
        <w:t>ng Ninh has outstanding advantages with a total wind power potential of nearly 16,000 MW, including about 13,000 MW from offshore wind power alone.</w:t>
      </w:r>
    </w:p>
    <w:p w14:paraId="17C2C8E1"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To fully </w:t>
      </w:r>
      <w:proofErr w:type="spellStart"/>
      <w:r w:rsidRPr="008E6881">
        <w:rPr>
          <w:rFonts w:ascii="Aptos" w:eastAsia="Times New Roman" w:hAnsi="Aptos" w:cs="Segoe UI"/>
          <w:color w:val="002060"/>
        </w:rPr>
        <w:t>capitalise</w:t>
      </w:r>
      <w:proofErr w:type="spellEnd"/>
      <w:r w:rsidRPr="008E6881">
        <w:rPr>
          <w:rFonts w:ascii="Aptos" w:eastAsia="Times New Roman" w:hAnsi="Aptos" w:cs="Segoe UI"/>
          <w:color w:val="002060"/>
        </w:rPr>
        <w:t xml:space="preserve"> on these advantages, the provincial Party Committee’s Standing Board requested faster implementation of the Quảng Ninh 4 Wind Power Plant project, while continuing comprehensive surveys of potential areas to propose the inclusion of additional power sources in the National Power Development Plan VIII (</w:t>
      </w:r>
      <w:proofErr w:type="spellStart"/>
      <w:r w:rsidRPr="008E6881">
        <w:rPr>
          <w:rFonts w:ascii="Aptos" w:eastAsia="Times New Roman" w:hAnsi="Aptos" w:cs="Segoe UI"/>
          <w:color w:val="002060"/>
        </w:rPr>
        <w:t>DPP8</w:t>
      </w:r>
      <w:proofErr w:type="spellEnd"/>
      <w:r w:rsidRPr="008E6881">
        <w:rPr>
          <w:rFonts w:ascii="Aptos" w:eastAsia="Times New Roman" w:hAnsi="Aptos" w:cs="Segoe UI"/>
          <w:color w:val="002060"/>
        </w:rPr>
        <w:t>) to the Ministry of Industry and Trade.</w:t>
      </w:r>
    </w:p>
    <w:p w14:paraId="26A11F21"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rial" w:eastAsia="Times New Roman" w:hAnsi="Arial" w:cs="Arial"/>
          <w:color w:val="002060"/>
        </w:rPr>
        <w:t>​</w:t>
      </w:r>
      <w:r w:rsidRPr="008E6881">
        <w:rPr>
          <w:rFonts w:ascii="Aptos" w:eastAsia="Times New Roman" w:hAnsi="Aptos" w:cs="Segoe UI"/>
          <w:color w:val="002060"/>
        </w:rPr>
        <w:t xml:space="preserve">The board also called for the development of a systematic orientation for wind power expansion, especially transmission infrastructure, to ensure </w:t>
      </w:r>
      <w:proofErr w:type="spellStart"/>
      <w:r w:rsidRPr="008E6881">
        <w:rPr>
          <w:rFonts w:ascii="Aptos" w:eastAsia="Times New Roman" w:hAnsi="Aptos" w:cs="Segoe UI"/>
          <w:color w:val="002060"/>
        </w:rPr>
        <w:t>synchronisation</w:t>
      </w:r>
      <w:proofErr w:type="spellEnd"/>
      <w:r w:rsidRPr="008E6881">
        <w:rPr>
          <w:rFonts w:ascii="Aptos" w:eastAsia="Times New Roman" w:hAnsi="Aptos" w:cs="Segoe UI"/>
          <w:color w:val="002060"/>
        </w:rPr>
        <w:t xml:space="preserve"> with marine aquaculture planning and inland waterway transport routes.</w:t>
      </w:r>
    </w:p>
    <w:p w14:paraId="0E340218"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Previously, in late April, Quảng Ninh Province broke ground on the Quảng Ninh 1 Wind Power Plant project in </w:t>
      </w:r>
      <w:proofErr w:type="spellStart"/>
      <w:r w:rsidRPr="008E6881">
        <w:rPr>
          <w:rFonts w:ascii="Aptos" w:eastAsia="Times New Roman" w:hAnsi="Aptos" w:cs="Segoe UI"/>
          <w:color w:val="002060"/>
        </w:rPr>
        <w:t>Hoành</w:t>
      </w:r>
      <w:proofErr w:type="spellEnd"/>
      <w:r w:rsidRPr="008E6881">
        <w:rPr>
          <w:rFonts w:ascii="Aptos" w:eastAsia="Times New Roman" w:hAnsi="Aptos" w:cs="Segoe UI"/>
          <w:color w:val="002060"/>
        </w:rPr>
        <w:t xml:space="preserve"> </w:t>
      </w:r>
      <w:proofErr w:type="spellStart"/>
      <w:r w:rsidRPr="008E6881">
        <w:rPr>
          <w:rFonts w:ascii="Aptos" w:eastAsia="Times New Roman" w:hAnsi="Aptos" w:cs="Segoe UI"/>
          <w:color w:val="002060"/>
        </w:rPr>
        <w:t>Bồ</w:t>
      </w:r>
      <w:proofErr w:type="spellEnd"/>
      <w:r w:rsidRPr="008E6881">
        <w:rPr>
          <w:rFonts w:ascii="Aptos" w:eastAsia="Times New Roman" w:hAnsi="Aptos" w:cs="Segoe UI"/>
          <w:color w:val="002060"/>
        </w:rPr>
        <w:t xml:space="preserve"> Ward, which has a capacity of </w:t>
      </w:r>
      <w:proofErr w:type="spellStart"/>
      <w:r w:rsidRPr="008E6881">
        <w:rPr>
          <w:rFonts w:ascii="Aptos" w:eastAsia="Times New Roman" w:hAnsi="Aptos" w:cs="Segoe UI"/>
          <w:color w:val="002060"/>
        </w:rPr>
        <w:t>200MW</w:t>
      </w:r>
      <w:proofErr w:type="spellEnd"/>
      <w:r w:rsidRPr="008E6881">
        <w:rPr>
          <w:rFonts w:ascii="Aptos" w:eastAsia="Times New Roman" w:hAnsi="Aptos" w:cs="Segoe UI"/>
          <w:color w:val="002060"/>
        </w:rPr>
        <w:t xml:space="preserve"> and a total investment of nearly </w:t>
      </w:r>
      <w:proofErr w:type="spellStart"/>
      <w:r w:rsidRPr="008E6881">
        <w:rPr>
          <w:rFonts w:ascii="Aptos" w:eastAsia="Times New Roman" w:hAnsi="Aptos" w:cs="Segoe UI"/>
          <w:color w:val="002060"/>
        </w:rPr>
        <w:t>VNĐ7.3</w:t>
      </w:r>
      <w:proofErr w:type="spellEnd"/>
      <w:r w:rsidRPr="008E6881">
        <w:rPr>
          <w:rFonts w:ascii="Aptos" w:eastAsia="Times New Roman" w:hAnsi="Aptos" w:cs="Segoe UI"/>
          <w:color w:val="002060"/>
        </w:rPr>
        <w:t xml:space="preserve"> trillion (more than </w:t>
      </w:r>
      <w:proofErr w:type="spellStart"/>
      <w:r w:rsidRPr="008E6881">
        <w:rPr>
          <w:rFonts w:ascii="Aptos" w:eastAsia="Times New Roman" w:hAnsi="Aptos" w:cs="Segoe UI"/>
          <w:color w:val="002060"/>
        </w:rPr>
        <w:t>US$277</w:t>
      </w:r>
      <w:proofErr w:type="spellEnd"/>
      <w:r w:rsidRPr="008E6881">
        <w:rPr>
          <w:rFonts w:ascii="Aptos" w:eastAsia="Times New Roman" w:hAnsi="Aptos" w:cs="Segoe UI"/>
          <w:color w:val="002060"/>
        </w:rPr>
        <w:t xml:space="preserve"> million). The project is among the first wind power developments in northern Việt Nam, marking a new chapter in harnessing the region’s wind energy potential.</w:t>
      </w:r>
    </w:p>
    <w:p w14:paraId="29D380F1" w14:textId="26ABFED6" w:rsidR="00ED6515" w:rsidRPr="008E6881" w:rsidRDefault="008E6881" w:rsidP="008E6881">
      <w:pPr>
        <w:spacing w:after="450" w:line="288" w:lineRule="auto"/>
        <w:jc w:val="both"/>
        <w:rPr>
          <w:rFonts w:ascii="Aptos" w:eastAsia="Times New Roman" w:hAnsi="Aptos" w:cs="Segoe UI"/>
          <w:color w:val="002060"/>
        </w:rPr>
      </w:pPr>
      <w:r w:rsidRPr="008E6881">
        <w:rPr>
          <w:rFonts w:ascii="Arial" w:eastAsia="Times New Roman" w:hAnsi="Arial" w:cs="Arial"/>
          <w:color w:val="002060"/>
        </w:rPr>
        <w:t>​​</w:t>
      </w:r>
      <w:r w:rsidRPr="008E6881">
        <w:rPr>
          <w:rFonts w:ascii="Aptos" w:eastAsia="Times New Roman" w:hAnsi="Aptos" w:cs="Segoe UI"/>
          <w:color w:val="002060"/>
        </w:rPr>
        <w:t xml:space="preserve">The development of wind energy is considered an important step in the transition from a </w:t>
      </w:r>
      <w:r w:rsidRPr="008E6881">
        <w:rPr>
          <w:rFonts w:ascii="Aptos" w:eastAsia="Times New Roman" w:hAnsi="Aptos" w:cs="Aptos"/>
          <w:color w:val="002060"/>
        </w:rPr>
        <w:t>“</w:t>
      </w:r>
      <w:r w:rsidRPr="008E6881">
        <w:rPr>
          <w:rFonts w:ascii="Aptos" w:eastAsia="Times New Roman" w:hAnsi="Aptos" w:cs="Segoe UI"/>
          <w:color w:val="002060"/>
        </w:rPr>
        <w:t>brown</w:t>
      </w:r>
      <w:r w:rsidRPr="008E6881">
        <w:rPr>
          <w:rFonts w:ascii="Aptos" w:eastAsia="Times New Roman" w:hAnsi="Aptos" w:cs="Aptos"/>
          <w:color w:val="002060"/>
        </w:rPr>
        <w:t>”</w:t>
      </w:r>
      <w:r w:rsidRPr="008E6881">
        <w:rPr>
          <w:rFonts w:ascii="Aptos" w:eastAsia="Times New Roman" w:hAnsi="Aptos" w:cs="Segoe UI"/>
          <w:color w:val="002060"/>
        </w:rPr>
        <w:t xml:space="preserve"> to a </w:t>
      </w:r>
      <w:r w:rsidRPr="008E6881">
        <w:rPr>
          <w:rFonts w:ascii="Aptos" w:eastAsia="Times New Roman" w:hAnsi="Aptos" w:cs="Aptos"/>
          <w:color w:val="002060"/>
        </w:rPr>
        <w:t>“</w:t>
      </w:r>
      <w:r w:rsidRPr="008E6881">
        <w:rPr>
          <w:rFonts w:ascii="Aptos" w:eastAsia="Times New Roman" w:hAnsi="Aptos" w:cs="Segoe UI"/>
          <w:color w:val="002060"/>
        </w:rPr>
        <w:t>green</w:t>
      </w:r>
      <w:r w:rsidRPr="008E6881">
        <w:rPr>
          <w:rFonts w:ascii="Aptos" w:eastAsia="Times New Roman" w:hAnsi="Aptos" w:cs="Aptos"/>
          <w:color w:val="002060"/>
        </w:rPr>
        <w:t>”</w:t>
      </w:r>
      <w:r w:rsidRPr="008E6881">
        <w:rPr>
          <w:rFonts w:ascii="Aptos" w:eastAsia="Times New Roman" w:hAnsi="Aptos" w:cs="Segoe UI"/>
          <w:color w:val="002060"/>
        </w:rPr>
        <w:t xml:space="preserve"> economy, contributing to the implementation of the Politburo</w:t>
      </w:r>
      <w:r w:rsidRPr="008E6881">
        <w:rPr>
          <w:rFonts w:ascii="Aptos" w:eastAsia="Times New Roman" w:hAnsi="Aptos" w:cs="Aptos"/>
          <w:color w:val="002060"/>
        </w:rPr>
        <w:t>’</w:t>
      </w:r>
      <w:r w:rsidRPr="008E6881">
        <w:rPr>
          <w:rFonts w:ascii="Aptos" w:eastAsia="Times New Roman" w:hAnsi="Aptos" w:cs="Segoe UI"/>
          <w:color w:val="002060"/>
        </w:rPr>
        <w:t>s Resolution 70-NQ/TW on ensuring national energy security through 2030, with a vision to 2045, as well as creating a new development momentum for Qu</w:t>
      </w:r>
      <w:r w:rsidRPr="008E6881">
        <w:rPr>
          <w:rFonts w:ascii="Aptos" w:eastAsia="Times New Roman" w:hAnsi="Aptos" w:cs="Aptos"/>
          <w:color w:val="002060"/>
        </w:rPr>
        <w:t>ả</w:t>
      </w:r>
      <w:r w:rsidRPr="008E6881">
        <w:rPr>
          <w:rFonts w:ascii="Aptos" w:eastAsia="Times New Roman" w:hAnsi="Aptos" w:cs="Segoe UI"/>
          <w:color w:val="002060"/>
        </w:rPr>
        <w:t>ng Ninh in the long term.</w:t>
      </w:r>
      <w:r w:rsidRPr="008E6881">
        <w:rPr>
          <w:rFonts w:ascii="Aptos" w:eastAsia="Times New Roman" w:hAnsi="Aptos" w:cs="Aptos"/>
          <w:color w:val="002060"/>
        </w:rPr>
        <w:t> </w:t>
      </w:r>
    </w:p>
    <w:bookmarkStart w:id="1227" w:name="_Toc215144391"/>
    <w:bookmarkStart w:id="1228" w:name="_Toc215750969"/>
    <w:bookmarkStart w:id="1229" w:name="_Toc216355067"/>
    <w:bookmarkStart w:id="1230" w:name="_Toc216965815"/>
    <w:bookmarkStart w:id="1231" w:name="_Toc217639136"/>
    <w:bookmarkStart w:id="1232" w:name="_Toc218772688"/>
    <w:bookmarkStart w:id="1233" w:name="_Toc219377454"/>
    <w:bookmarkStart w:id="1234" w:name="_Toc219985609"/>
    <w:bookmarkStart w:id="1235" w:name="_Toc220587305"/>
    <w:bookmarkStart w:id="1236" w:name="_Toc221194747"/>
    <w:bookmarkStart w:id="1237" w:name="_Toc223006401"/>
    <w:bookmarkStart w:id="1238" w:name="_Toc223615178"/>
    <w:bookmarkStart w:id="1239" w:name="_Toc224217109"/>
    <w:bookmarkStart w:id="1240"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lastRenderedPageBreak/>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5045788" w14:textId="77777777" w:rsidR="008E6881" w:rsidRDefault="008E6881" w:rsidP="00417560">
      <w:pPr>
        <w:spacing w:line="288" w:lineRule="auto"/>
        <w:jc w:val="right"/>
        <w:rPr>
          <w:rStyle w:val="Hyperlink"/>
          <w:rFonts w:ascii="Aptos" w:eastAsia="Malgun Gothic" w:hAnsi="Aptos" w:cs="Times New Roman"/>
          <w:color w:val="002060"/>
        </w:rPr>
      </w:pPr>
    </w:p>
    <w:p w14:paraId="571280BB" w14:textId="77777777" w:rsidR="008E6881" w:rsidRPr="00BD16B1" w:rsidRDefault="008E6881" w:rsidP="008E6881">
      <w:pPr>
        <w:spacing w:after="150" w:line="288" w:lineRule="auto"/>
        <w:jc w:val="both"/>
        <w:outlineLvl w:val="0"/>
        <w:rPr>
          <w:rFonts w:ascii="Aptos" w:eastAsia="Times New Roman" w:hAnsi="Aptos" w:cs="Times New Roman"/>
          <w:b/>
          <w:bCs/>
          <w:color w:val="002060"/>
          <w:kern w:val="36"/>
          <w:sz w:val="28"/>
          <w:szCs w:val="28"/>
        </w:rPr>
      </w:pPr>
    </w:p>
    <w:p w14:paraId="3A616704" w14:textId="6B0FC557" w:rsidR="008E6881" w:rsidRPr="00BD16B1" w:rsidRDefault="008E6881" w:rsidP="008E6881">
      <w:pPr>
        <w:spacing w:after="150" w:line="288" w:lineRule="auto"/>
        <w:jc w:val="both"/>
        <w:outlineLvl w:val="0"/>
        <w:rPr>
          <w:rFonts w:ascii="Aptos" w:eastAsia="Times New Roman" w:hAnsi="Aptos" w:cs="Times New Roman"/>
          <w:b/>
          <w:bCs/>
          <w:color w:val="002060"/>
          <w:kern w:val="36"/>
          <w:sz w:val="28"/>
          <w:szCs w:val="28"/>
        </w:rPr>
      </w:pPr>
      <w:bookmarkStart w:id="1241" w:name="_Toc229665858"/>
      <w:r w:rsidRPr="008E6881">
        <w:rPr>
          <w:rFonts w:ascii="Aptos" w:eastAsia="Times New Roman" w:hAnsi="Aptos" w:cs="Times New Roman"/>
          <w:b/>
          <w:bCs/>
          <w:color w:val="002060"/>
          <w:kern w:val="36"/>
          <w:sz w:val="28"/>
          <w:szCs w:val="28"/>
        </w:rPr>
        <w:t>Energy imports surged in first quarter of 2026</w:t>
      </w:r>
      <w:bookmarkEnd w:id="1241"/>
    </w:p>
    <w:p w14:paraId="7B88EFAA" w14:textId="0AA5C592" w:rsidR="008E6881" w:rsidRDefault="008E6881" w:rsidP="008E6881">
      <w:pPr>
        <w:spacing w:after="150" w:line="288" w:lineRule="auto"/>
        <w:jc w:val="both"/>
        <w:outlineLvl w:val="0"/>
        <w:rPr>
          <w:rFonts w:ascii="Aptos" w:eastAsia="Times New Roman" w:hAnsi="Aptos" w:cs="Times New Roman"/>
          <w:i/>
          <w:iCs/>
          <w:color w:val="002060"/>
          <w:kern w:val="36"/>
          <w:sz w:val="18"/>
          <w:szCs w:val="18"/>
        </w:rPr>
      </w:pPr>
      <w:bookmarkStart w:id="1242" w:name="_Toc229665859"/>
      <w:r w:rsidRPr="00BD16B1">
        <w:rPr>
          <w:rFonts w:ascii="Aptos" w:eastAsia="Times New Roman" w:hAnsi="Aptos" w:cs="Times New Roman"/>
          <w:i/>
          <w:iCs/>
          <w:color w:val="002060"/>
          <w:kern w:val="36"/>
          <w:sz w:val="18"/>
          <w:szCs w:val="18"/>
        </w:rPr>
        <w:t>BIZHUB/VNS</w:t>
      </w:r>
      <w:bookmarkEnd w:id="1242"/>
    </w:p>
    <w:p w14:paraId="170664C3" w14:textId="77777777" w:rsidR="00BD16B1" w:rsidRPr="008E6881" w:rsidRDefault="00BD16B1" w:rsidP="008E6881">
      <w:pPr>
        <w:spacing w:after="150" w:line="288" w:lineRule="auto"/>
        <w:jc w:val="both"/>
        <w:outlineLvl w:val="0"/>
        <w:rPr>
          <w:rFonts w:ascii="Aptos" w:eastAsia="Times New Roman" w:hAnsi="Aptos" w:cs="Times New Roman"/>
          <w:i/>
          <w:iCs/>
          <w:color w:val="002060"/>
          <w:kern w:val="36"/>
          <w:sz w:val="18"/>
          <w:szCs w:val="18"/>
        </w:rPr>
      </w:pPr>
    </w:p>
    <w:p w14:paraId="77D3BAA0" w14:textId="581DFD39" w:rsidR="008E6881" w:rsidRPr="008E6881" w:rsidRDefault="008E6881" w:rsidP="008E6881">
      <w:pPr>
        <w:spacing w:after="0" w:line="288" w:lineRule="auto"/>
        <w:jc w:val="both"/>
        <w:rPr>
          <w:rFonts w:ascii="Aptos" w:eastAsia="Times New Roman" w:hAnsi="Aptos" w:cs="Poppins"/>
          <w:color w:val="002060"/>
        </w:rPr>
      </w:pPr>
      <w:r w:rsidRPr="008E6881">
        <w:rPr>
          <w:rFonts w:ascii="Aptos" w:eastAsia="Times New Roman" w:hAnsi="Aptos" w:cs="Poppins"/>
          <w:color w:val="002060"/>
        </w:rPr>
        <w:t xml:space="preserve">Việt Nam spent approximately </w:t>
      </w:r>
      <w:proofErr w:type="spellStart"/>
      <w:r w:rsidRPr="008E6881">
        <w:rPr>
          <w:rFonts w:ascii="Aptos" w:eastAsia="Times New Roman" w:hAnsi="Aptos" w:cs="Poppins"/>
          <w:color w:val="002060"/>
        </w:rPr>
        <w:t>US$2.93</w:t>
      </w:r>
      <w:proofErr w:type="spellEnd"/>
      <w:r w:rsidRPr="008E6881">
        <w:rPr>
          <w:rFonts w:ascii="Aptos" w:eastAsia="Times New Roman" w:hAnsi="Aptos" w:cs="Poppins"/>
          <w:color w:val="002060"/>
        </w:rPr>
        <w:t xml:space="preserve"> billion importing nearly 3.37 million </w:t>
      </w:r>
      <w:proofErr w:type="spellStart"/>
      <w:r w:rsidRPr="008E6881">
        <w:rPr>
          <w:rFonts w:ascii="Aptos" w:eastAsia="Times New Roman" w:hAnsi="Aptos" w:cs="Poppins"/>
          <w:color w:val="002060"/>
        </w:rPr>
        <w:t>tonnes</w:t>
      </w:r>
      <w:proofErr w:type="spellEnd"/>
      <w:r w:rsidRPr="008E6881">
        <w:rPr>
          <w:rFonts w:ascii="Aptos" w:eastAsia="Times New Roman" w:hAnsi="Aptos" w:cs="Poppins"/>
          <w:color w:val="002060"/>
        </w:rPr>
        <w:t xml:space="preserve"> of petroleum products in the first quarter of 2026, an increase of 77.8 per cent in value and over 44 per cent in volume compared to the same period last year.</w:t>
      </w:r>
    </w:p>
    <w:p w14:paraId="374737A6" w14:textId="77777777" w:rsidR="008E6881" w:rsidRPr="008E6881" w:rsidRDefault="008E6881" w:rsidP="008E6881">
      <w:pPr>
        <w:spacing w:after="0" w:line="288" w:lineRule="auto"/>
        <w:jc w:val="both"/>
        <w:rPr>
          <w:rFonts w:ascii="Aptos" w:eastAsia="Times New Roman" w:hAnsi="Aptos" w:cs="Poppins"/>
          <w:color w:val="002060"/>
        </w:rPr>
      </w:pPr>
    </w:p>
    <w:p w14:paraId="1352D05A" w14:textId="77777777" w:rsidR="008E6881" w:rsidRPr="008E6881" w:rsidRDefault="008E6881" w:rsidP="008E6881">
      <w:pPr>
        <w:spacing w:after="0" w:line="288" w:lineRule="auto"/>
        <w:jc w:val="both"/>
        <w:rPr>
          <w:rFonts w:ascii="Aptos" w:eastAsia="Times New Roman" w:hAnsi="Aptos" w:cs="Poppins"/>
          <w:color w:val="002060"/>
        </w:rPr>
      </w:pP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8E6881" w:rsidRPr="008E6881" w14:paraId="1EBAB522" w14:textId="77777777" w:rsidTr="008E6881">
        <w:tc>
          <w:tcPr>
            <w:tcW w:w="0" w:type="auto"/>
            <w:tcBorders>
              <w:top w:val="nil"/>
              <w:left w:val="nil"/>
              <w:bottom w:val="nil"/>
              <w:right w:val="nil"/>
            </w:tcBorders>
            <w:tcMar>
              <w:top w:w="0" w:type="dxa"/>
              <w:left w:w="0" w:type="dxa"/>
              <w:bottom w:w="0" w:type="dxa"/>
              <w:right w:w="0" w:type="dxa"/>
            </w:tcMar>
            <w:vAlign w:val="center"/>
            <w:hideMark/>
          </w:tcPr>
          <w:p w14:paraId="10AB8284" w14:textId="291F3675" w:rsidR="008E6881" w:rsidRPr="008E6881" w:rsidRDefault="008E6881" w:rsidP="008E6881">
            <w:pPr>
              <w:spacing w:after="450" w:line="288" w:lineRule="auto"/>
              <w:jc w:val="both"/>
              <w:rPr>
                <w:rFonts w:ascii="Aptos" w:eastAsia="Times New Roman" w:hAnsi="Aptos" w:cs="Segoe UI"/>
                <w:color w:val="002060"/>
              </w:rPr>
            </w:pPr>
          </w:p>
        </w:tc>
      </w:tr>
    </w:tbl>
    <w:p w14:paraId="72097602" w14:textId="1E547528"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Việt Nam's energy imports have increased sharply in the first three months of 2026, reflecting a rapid recovery in domestic consumption demand along with pressure to secure supply in the face of geopolitical instability and global energy price fluctuations.</w:t>
      </w:r>
    </w:p>
    <w:p w14:paraId="700131E5"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Data from Việt Nam Customs shows that the country spent approximately </w:t>
      </w:r>
      <w:proofErr w:type="spellStart"/>
      <w:r w:rsidRPr="008E6881">
        <w:rPr>
          <w:rFonts w:ascii="Aptos" w:eastAsia="Times New Roman" w:hAnsi="Aptos" w:cs="Segoe UI"/>
          <w:color w:val="002060"/>
        </w:rPr>
        <w:t>US$2.93</w:t>
      </w:r>
      <w:proofErr w:type="spellEnd"/>
      <w:r w:rsidRPr="008E6881">
        <w:rPr>
          <w:rFonts w:ascii="Aptos" w:eastAsia="Times New Roman" w:hAnsi="Aptos" w:cs="Segoe UI"/>
          <w:color w:val="002060"/>
        </w:rPr>
        <w:t xml:space="preserve"> billion importing nearly 3.37 million </w:t>
      </w:r>
      <w:proofErr w:type="spellStart"/>
      <w:r w:rsidRPr="008E6881">
        <w:rPr>
          <w:rFonts w:ascii="Aptos" w:eastAsia="Times New Roman" w:hAnsi="Aptos" w:cs="Segoe UI"/>
          <w:color w:val="002060"/>
        </w:rPr>
        <w:t>tonnes</w:t>
      </w:r>
      <w:proofErr w:type="spellEnd"/>
      <w:r w:rsidRPr="008E6881">
        <w:rPr>
          <w:rFonts w:ascii="Aptos" w:eastAsia="Times New Roman" w:hAnsi="Aptos" w:cs="Segoe UI"/>
          <w:color w:val="002060"/>
        </w:rPr>
        <w:t xml:space="preserve"> of petroleum products in the first quarter of 2026, an increase of 77.8 per cent in value and over 44 per cent in volume compared to the same period last year.</w:t>
      </w:r>
    </w:p>
    <w:p w14:paraId="78E4121A"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Aside from refined petroleum products, many other energy products also recorded a sharp increase, including coal imports, which rose by 76.4 per cent to nearly $2.8 billion, and crude oil, which surged by 381 per cent to $2.4 billion.</w:t>
      </w:r>
    </w:p>
    <w:p w14:paraId="60976FA5"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In the first half of April, the upward trend in imports continued, with import value of crude oil and petroleum products approaching $1.25 billion.</w:t>
      </w:r>
    </w:p>
    <w:p w14:paraId="2CA3050E"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Experts attributed the sharp increase in energy imports this year to the rebound of domestic consumption in the wake of </w:t>
      </w:r>
      <w:proofErr w:type="gramStart"/>
      <w:r w:rsidRPr="008E6881">
        <w:rPr>
          <w:rFonts w:ascii="Aptos" w:eastAsia="Times New Roman" w:hAnsi="Aptos" w:cs="Segoe UI"/>
          <w:color w:val="002060"/>
        </w:rPr>
        <w:t>a recovered</w:t>
      </w:r>
      <w:proofErr w:type="gramEnd"/>
      <w:r w:rsidRPr="008E6881">
        <w:rPr>
          <w:rFonts w:ascii="Aptos" w:eastAsia="Times New Roman" w:hAnsi="Aptos" w:cs="Segoe UI"/>
          <w:color w:val="002060"/>
        </w:rPr>
        <w:t xml:space="preserve"> industrial production. The steel, cement, chemical, thermal power and transportation sectors have all recorded higher fuel consumption compared to the same period last year.</w:t>
      </w:r>
    </w:p>
    <w:p w14:paraId="0505A416"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Meanwhile, domestic energy supply has not met demand. Domestic crude oil production has been declining for many years due to major fields entering a natural depletion phase. </w:t>
      </w:r>
    </w:p>
    <w:p w14:paraId="447483BC"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At the same time, the country's two main refineries, Dung </w:t>
      </w:r>
      <w:proofErr w:type="spellStart"/>
      <w:r w:rsidRPr="008E6881">
        <w:rPr>
          <w:rFonts w:ascii="Aptos" w:eastAsia="Times New Roman" w:hAnsi="Aptos" w:cs="Segoe UI"/>
          <w:color w:val="002060"/>
        </w:rPr>
        <w:t>Quất</w:t>
      </w:r>
      <w:proofErr w:type="spellEnd"/>
      <w:r w:rsidRPr="008E6881">
        <w:rPr>
          <w:rFonts w:ascii="Aptos" w:eastAsia="Times New Roman" w:hAnsi="Aptos" w:cs="Segoe UI"/>
          <w:color w:val="002060"/>
        </w:rPr>
        <w:t xml:space="preserve"> and Nghi Sơn, although operating, are still insufficient to fully meet market demand, especially during periods of significant global oil price fluctuations.</w:t>
      </w:r>
    </w:p>
    <w:p w14:paraId="44EE8F6D" w14:textId="77777777" w:rsidR="008E6881"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Another factor causing the surge in energy imports was the impact of global geopolitical instability. Conflict in the Middle East in the first quarter caused international oil prices to surge at times, leading to escalating energy import </w:t>
      </w:r>
      <w:r w:rsidRPr="008E6881">
        <w:rPr>
          <w:rFonts w:ascii="Aptos" w:eastAsia="Times New Roman" w:hAnsi="Aptos" w:cs="Segoe UI"/>
          <w:color w:val="002060"/>
        </w:rPr>
        <w:lastRenderedPageBreak/>
        <w:t>costs. According to the Ministry of Industry and Trade, key businesses have had to significantly increase imports since March to ensure domestic supply and maintain safe inventory levels.</w:t>
      </w:r>
    </w:p>
    <w:p w14:paraId="32786C61" w14:textId="0D246824" w:rsidR="00777A5E" w:rsidRPr="008E6881" w:rsidRDefault="008E6881" w:rsidP="008E6881">
      <w:pPr>
        <w:spacing w:after="450" w:line="288" w:lineRule="auto"/>
        <w:jc w:val="both"/>
        <w:rPr>
          <w:rFonts w:ascii="Aptos" w:eastAsia="Times New Roman" w:hAnsi="Aptos" w:cs="Segoe UI"/>
          <w:color w:val="002060"/>
        </w:rPr>
      </w:pPr>
      <w:r w:rsidRPr="008E6881">
        <w:rPr>
          <w:rFonts w:ascii="Aptos" w:eastAsia="Times New Roman" w:hAnsi="Aptos" w:cs="Segoe UI"/>
          <w:color w:val="002060"/>
        </w:rPr>
        <w:t xml:space="preserve">Experts forecast that the trend of sharply increasing energy imports will continue for the next few years as the economy maintains its high growth target, while many gas-fired power, petrochemical and heavy industry projects are put into operation. This will put </w:t>
      </w:r>
      <w:proofErr w:type="gramStart"/>
      <w:r w:rsidRPr="008E6881">
        <w:rPr>
          <w:rFonts w:ascii="Aptos" w:eastAsia="Times New Roman" w:hAnsi="Aptos" w:cs="Segoe UI"/>
          <w:color w:val="002060"/>
        </w:rPr>
        <w:t>a significant</w:t>
      </w:r>
      <w:proofErr w:type="gramEnd"/>
      <w:r w:rsidRPr="008E6881">
        <w:rPr>
          <w:rFonts w:ascii="Aptos" w:eastAsia="Times New Roman" w:hAnsi="Aptos" w:cs="Segoe UI"/>
          <w:color w:val="002060"/>
        </w:rPr>
        <w:t xml:space="preserve"> pressure on trade balance as well as national energy security strategy. </w:t>
      </w:r>
    </w:p>
    <w:p w14:paraId="3F2F8C1D" w14:textId="77777777" w:rsidR="00ED6515" w:rsidRDefault="00ED6515" w:rsidP="00ED651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56FC47B" w14:textId="77777777" w:rsidR="00417560" w:rsidRDefault="00417560" w:rsidP="00417560">
      <w:pPr>
        <w:spacing w:line="288" w:lineRule="auto"/>
        <w:jc w:val="right"/>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43" w:name="_Toc225429702"/>
      <w:bookmarkStart w:id="1244" w:name="_Toc226641465"/>
      <w:bookmarkStart w:id="1245" w:name="_Toc227242460"/>
      <w:bookmarkStart w:id="1246" w:name="_Toc227848478"/>
      <w:bookmarkStart w:id="1247" w:name="_Toc229058291"/>
      <w:bookmarkStart w:id="1248" w:name="_Toc229665860"/>
      <w:r w:rsidRPr="004C6CBE">
        <w:rPr>
          <w:rFonts w:ascii="Aptos" w:eastAsia="Malgun Gothic" w:hAnsi="Aptos" w:cs="Times New Roman"/>
          <w:color w:val="002060"/>
        </w:rPr>
        <w:t>LEGAL</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3"/>
      <w:bookmarkEnd w:id="1244"/>
      <w:bookmarkEnd w:id="1245"/>
      <w:bookmarkEnd w:id="1246"/>
      <w:bookmarkEnd w:id="1247"/>
      <w:bookmarkEnd w:id="1248"/>
    </w:p>
    <w:p w14:paraId="0AA69F48" w14:textId="77777777" w:rsidR="00AA6BFC" w:rsidRPr="00AA6BFC" w:rsidRDefault="00AA6BFC" w:rsidP="00AA6BFC">
      <w:pPr>
        <w:spacing w:after="150" w:line="240" w:lineRule="auto"/>
        <w:outlineLvl w:val="0"/>
        <w:rPr>
          <w:rFonts w:ascii="Times New Roman" w:eastAsia="Times New Roman" w:hAnsi="Times New Roman" w:cs="Times New Roman"/>
          <w:b/>
          <w:bCs/>
          <w:color w:val="333333"/>
          <w:kern w:val="36"/>
          <w:sz w:val="56"/>
          <w:szCs w:val="56"/>
        </w:rPr>
      </w:pPr>
    </w:p>
    <w:p w14:paraId="13128272" w14:textId="1BEA680E" w:rsidR="00AA6BFC" w:rsidRPr="00AA6BFC" w:rsidRDefault="00AA6BFC" w:rsidP="00AA6BFC">
      <w:pPr>
        <w:spacing w:after="150" w:line="288" w:lineRule="auto"/>
        <w:jc w:val="both"/>
        <w:outlineLvl w:val="0"/>
        <w:rPr>
          <w:rFonts w:ascii="Aptos" w:eastAsia="Times New Roman" w:hAnsi="Aptos" w:cs="Times New Roman"/>
          <w:b/>
          <w:bCs/>
          <w:color w:val="002060"/>
          <w:kern w:val="36"/>
          <w:sz w:val="28"/>
          <w:szCs w:val="28"/>
        </w:rPr>
      </w:pPr>
      <w:bookmarkStart w:id="1249" w:name="_Toc229665861"/>
      <w:r w:rsidRPr="00AA6BFC">
        <w:rPr>
          <w:rFonts w:ascii="Aptos" w:eastAsia="Times New Roman" w:hAnsi="Aptos" w:cs="Times New Roman"/>
          <w:b/>
          <w:bCs/>
          <w:color w:val="002060"/>
          <w:kern w:val="36"/>
          <w:sz w:val="28"/>
          <w:szCs w:val="28"/>
        </w:rPr>
        <w:t>New resolution targets modern governance, green transition to 2035</w:t>
      </w:r>
      <w:bookmarkEnd w:id="1249"/>
    </w:p>
    <w:p w14:paraId="48231C5E" w14:textId="09AF7DD0" w:rsidR="00AA6BFC" w:rsidRPr="00AA6BFC" w:rsidRDefault="00AA6BFC" w:rsidP="00AA6BFC">
      <w:pPr>
        <w:spacing w:after="0" w:line="288" w:lineRule="auto"/>
        <w:jc w:val="both"/>
        <w:rPr>
          <w:rFonts w:ascii="Aptos" w:eastAsia="Times New Roman" w:hAnsi="Aptos" w:cs="Poppins"/>
          <w:i/>
          <w:iCs/>
          <w:color w:val="002060"/>
          <w:sz w:val="18"/>
          <w:szCs w:val="18"/>
        </w:rPr>
      </w:pPr>
      <w:r w:rsidRPr="00AA6BFC">
        <w:rPr>
          <w:rFonts w:ascii="Aptos" w:eastAsia="Times New Roman" w:hAnsi="Aptos" w:cs="Poppins"/>
          <w:i/>
          <w:iCs/>
          <w:color w:val="002060"/>
          <w:sz w:val="18"/>
          <w:szCs w:val="18"/>
        </w:rPr>
        <w:t>VNS</w:t>
      </w:r>
    </w:p>
    <w:p w14:paraId="348CE2ED" w14:textId="77777777" w:rsidR="00AA6BFC" w:rsidRPr="00AA6BFC" w:rsidRDefault="00AA6BFC" w:rsidP="00AA6BFC">
      <w:pPr>
        <w:spacing w:after="0" w:line="288" w:lineRule="auto"/>
        <w:jc w:val="both"/>
        <w:rPr>
          <w:rFonts w:ascii="Aptos" w:eastAsia="Times New Roman" w:hAnsi="Aptos" w:cs="Poppins"/>
          <w:color w:val="002060"/>
        </w:rPr>
      </w:pPr>
    </w:p>
    <w:p w14:paraId="06040A88" w14:textId="77777777" w:rsidR="00AA6BFC" w:rsidRPr="00AA6BFC" w:rsidRDefault="00AA6BFC" w:rsidP="00AA6BFC">
      <w:pPr>
        <w:spacing w:after="0" w:line="288" w:lineRule="auto"/>
        <w:jc w:val="both"/>
        <w:rPr>
          <w:rFonts w:ascii="Aptos" w:eastAsia="Times New Roman" w:hAnsi="Aptos" w:cs="Poppins"/>
          <w:color w:val="002060"/>
        </w:rPr>
      </w:pPr>
      <w:r w:rsidRPr="00AA6BFC">
        <w:rPr>
          <w:rFonts w:ascii="Aptos" w:eastAsia="Times New Roman" w:hAnsi="Aptos" w:cs="Poppins"/>
          <w:color w:val="002060"/>
        </w:rPr>
        <w:t>Việt Nam is drafting a new Party resolution on environmental protection and climate change to replace a 2013 policy, aiming for modern governance by 2035 and net-zero emissions by 2050.</w:t>
      </w:r>
    </w:p>
    <w:p w14:paraId="5731A32E" w14:textId="77777777" w:rsidR="00AA6BFC" w:rsidRPr="00AA6BFC" w:rsidRDefault="00AA6BFC" w:rsidP="00AA6BFC">
      <w:pPr>
        <w:spacing w:after="0" w:line="288" w:lineRule="auto"/>
        <w:jc w:val="both"/>
        <w:rPr>
          <w:rFonts w:ascii="Aptos" w:eastAsia="Times New Roman" w:hAnsi="Aptos" w:cs="Poppins"/>
          <w:color w:val="002060"/>
        </w:rPr>
      </w:pPr>
    </w:p>
    <w:p w14:paraId="519AC507" w14:textId="6FD00406"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 xml:space="preserve">Deputy Prime Minister </w:t>
      </w:r>
      <w:proofErr w:type="spellStart"/>
      <w:r w:rsidRPr="00AA6BFC">
        <w:rPr>
          <w:rFonts w:ascii="Aptos" w:eastAsia="Times New Roman" w:hAnsi="Aptos" w:cs="Segoe UI"/>
          <w:color w:val="002060"/>
        </w:rPr>
        <w:t>Hồ</w:t>
      </w:r>
      <w:proofErr w:type="spellEnd"/>
      <w:r w:rsidRPr="00AA6BFC">
        <w:rPr>
          <w:rFonts w:ascii="Aptos" w:eastAsia="Times New Roman" w:hAnsi="Aptos" w:cs="Segoe UI"/>
          <w:color w:val="002060"/>
        </w:rPr>
        <w:t xml:space="preserve"> Quốc Dũng yesterday chaired a meeting reviewing the drafting of a new Party Central Committee resolution on environmental protection and climate change response, which will replace Resolution No. 24-NQ/TW dated June 3, 2013.</w:t>
      </w:r>
    </w:p>
    <w:p w14:paraId="39856FF7"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The Ministry of Agriculture and Environment reported that 12 years of implementing Resolution 24 have delivered significant results. The draft resolution sets out targets to 2035, focusing on modern environmental governance, ecosystem restoration and the green transition.</w:t>
      </w:r>
    </w:p>
    <w:p w14:paraId="4F252913"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By 2050, Việt Nam aims for a healthy living environment, with green and circular economies as key drivers and net-zero emissions as a central goal.</w:t>
      </w:r>
    </w:p>
    <w:p w14:paraId="5FA5AFA4"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 xml:space="preserve">Proposed measures include stronger Party leadership and public engagement, institutional and state management reforms, development of green markets and emissions controls, tighter oversight of pollution sources and remediation of environmental hotspots, nature and biodiversity conservation, climate adaptation, science, technology and innovation, more effective resource </w:t>
      </w:r>
      <w:proofErr w:type="spellStart"/>
      <w:r w:rsidRPr="00AA6BFC">
        <w:rPr>
          <w:rFonts w:ascii="Aptos" w:eastAsia="Times New Roman" w:hAnsi="Aptos" w:cs="Segoe UI"/>
          <w:color w:val="002060"/>
        </w:rPr>
        <w:t>mobilisation</w:t>
      </w:r>
      <w:proofErr w:type="spellEnd"/>
      <w:r w:rsidRPr="00AA6BFC">
        <w:rPr>
          <w:rFonts w:ascii="Aptos" w:eastAsia="Times New Roman" w:hAnsi="Aptos" w:cs="Segoe UI"/>
          <w:color w:val="002060"/>
        </w:rPr>
        <w:t xml:space="preserve"> and expanded international cooperation.</w:t>
      </w:r>
    </w:p>
    <w:p w14:paraId="72501C70"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Participants from ministries and relevant agencies supported the draft and suggested additions to strengthen implementation.</w:t>
      </w:r>
    </w:p>
    <w:p w14:paraId="065FEA2E"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lastRenderedPageBreak/>
        <w:t>Concluding the meeting, Deputy PM Dũng urged the new text to build on the 10-year review of Resolution 24, meet development requirements, including double-digit growth targets and set clear priorities with breakthrough solutions.</w:t>
      </w:r>
    </w:p>
    <w:p w14:paraId="28A792FF"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 xml:space="preserve">He called for measurable evaluation mechanisms, defined accountability for leaders, alignment with </w:t>
      </w:r>
      <w:proofErr w:type="spellStart"/>
      <w:r w:rsidRPr="00AA6BFC">
        <w:rPr>
          <w:rFonts w:ascii="Aptos" w:eastAsia="Times New Roman" w:hAnsi="Aptos" w:cs="Segoe UI"/>
          <w:color w:val="002060"/>
        </w:rPr>
        <w:t>decentralisation</w:t>
      </w:r>
      <w:proofErr w:type="spellEnd"/>
      <w:r w:rsidRPr="00AA6BFC">
        <w:rPr>
          <w:rFonts w:ascii="Aptos" w:eastAsia="Times New Roman" w:hAnsi="Aptos" w:cs="Segoe UI"/>
          <w:color w:val="002060"/>
        </w:rPr>
        <w:t xml:space="preserve"> policies and stronger public awareness to encourage environmentally friendly </w:t>
      </w:r>
      <w:proofErr w:type="spellStart"/>
      <w:r w:rsidRPr="00AA6BFC">
        <w:rPr>
          <w:rFonts w:ascii="Aptos" w:eastAsia="Times New Roman" w:hAnsi="Aptos" w:cs="Segoe UI"/>
          <w:color w:val="002060"/>
        </w:rPr>
        <w:t>behaviour</w:t>
      </w:r>
      <w:proofErr w:type="spellEnd"/>
      <w:r w:rsidRPr="00AA6BFC">
        <w:rPr>
          <w:rFonts w:ascii="Aptos" w:eastAsia="Times New Roman" w:hAnsi="Aptos" w:cs="Segoe UI"/>
          <w:color w:val="002060"/>
        </w:rPr>
        <w:t>.</w:t>
      </w:r>
    </w:p>
    <w:p w14:paraId="3FBF0186" w14:textId="77777777" w:rsidR="00AA6BFC"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 xml:space="preserve">On resources, he urged the completion of mechanisms to </w:t>
      </w:r>
      <w:proofErr w:type="spellStart"/>
      <w:r w:rsidRPr="00AA6BFC">
        <w:rPr>
          <w:rFonts w:ascii="Aptos" w:eastAsia="Times New Roman" w:hAnsi="Aptos" w:cs="Segoe UI"/>
          <w:color w:val="002060"/>
        </w:rPr>
        <w:t>mobilise</w:t>
      </w:r>
      <w:proofErr w:type="spellEnd"/>
      <w:r w:rsidRPr="00AA6BFC">
        <w:rPr>
          <w:rFonts w:ascii="Aptos" w:eastAsia="Times New Roman" w:hAnsi="Aptos" w:cs="Segoe UI"/>
          <w:color w:val="002060"/>
        </w:rPr>
        <w:t xml:space="preserve"> funding for environmental protection and climate action, with state resources playing a guiding role to attract social investment and clear compliance responsibilities for enterprises in project implementation.</w:t>
      </w:r>
    </w:p>
    <w:p w14:paraId="2A807A55" w14:textId="6866AE83" w:rsidR="006F5C5E" w:rsidRPr="00AA6BFC" w:rsidRDefault="00AA6BFC" w:rsidP="00AA6BFC">
      <w:pPr>
        <w:spacing w:after="450" w:line="288" w:lineRule="auto"/>
        <w:jc w:val="both"/>
        <w:rPr>
          <w:rFonts w:ascii="Aptos" w:eastAsia="Times New Roman" w:hAnsi="Aptos" w:cs="Segoe UI"/>
          <w:color w:val="002060"/>
        </w:rPr>
      </w:pPr>
      <w:r w:rsidRPr="00AA6BFC">
        <w:rPr>
          <w:rFonts w:ascii="Aptos" w:eastAsia="Times New Roman" w:hAnsi="Aptos" w:cs="Segoe UI"/>
          <w:color w:val="002060"/>
        </w:rPr>
        <w:t xml:space="preserve">The Ministry of Agriculture and Environment was tasked with </w:t>
      </w:r>
      <w:proofErr w:type="spellStart"/>
      <w:r w:rsidRPr="00AA6BFC">
        <w:rPr>
          <w:rFonts w:ascii="Aptos" w:eastAsia="Times New Roman" w:hAnsi="Aptos" w:cs="Segoe UI"/>
          <w:color w:val="002060"/>
        </w:rPr>
        <w:t>finalising</w:t>
      </w:r>
      <w:proofErr w:type="spellEnd"/>
      <w:r w:rsidRPr="00AA6BFC">
        <w:rPr>
          <w:rFonts w:ascii="Aptos" w:eastAsia="Times New Roman" w:hAnsi="Aptos" w:cs="Segoe UI"/>
          <w:color w:val="002060"/>
        </w:rPr>
        <w:t xml:space="preserve"> the review of Resolution 24 and the new draft, incorporating feedback, keeping to the schedule and preparing an action plan for swift rollout once adopted. </w:t>
      </w:r>
    </w:p>
    <w:p w14:paraId="1D9CC726" w14:textId="77777777" w:rsidR="00363FF8" w:rsidRDefault="00363FF8" w:rsidP="00363FF8">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73DCC82C" w14:textId="77777777" w:rsidR="005F3396" w:rsidRDefault="005F3396" w:rsidP="005F3396">
      <w:pPr>
        <w:spacing w:after="150" w:line="240" w:lineRule="auto"/>
        <w:outlineLvl w:val="0"/>
        <w:rPr>
          <w:rFonts w:ascii="Times New Roman" w:eastAsia="Times New Roman" w:hAnsi="Times New Roman" w:cs="Times New Roman"/>
          <w:color w:val="333333"/>
          <w:kern w:val="36"/>
          <w:sz w:val="48"/>
          <w:szCs w:val="48"/>
        </w:rPr>
      </w:pPr>
    </w:p>
    <w:p w14:paraId="77F83C5D" w14:textId="77777777" w:rsidR="005F3396" w:rsidRPr="006467C5" w:rsidRDefault="005F3396" w:rsidP="005F3396">
      <w:pPr>
        <w:spacing w:after="150" w:line="288" w:lineRule="auto"/>
        <w:jc w:val="both"/>
        <w:outlineLvl w:val="0"/>
        <w:rPr>
          <w:rFonts w:ascii="Aptos" w:eastAsia="Times New Roman" w:hAnsi="Aptos" w:cs="Times New Roman"/>
          <w:b/>
          <w:bCs/>
          <w:color w:val="002060"/>
          <w:kern w:val="36"/>
          <w:sz w:val="28"/>
          <w:szCs w:val="28"/>
        </w:rPr>
      </w:pPr>
      <w:bookmarkStart w:id="1250" w:name="_Toc229665862"/>
      <w:r w:rsidRPr="006467C5">
        <w:rPr>
          <w:rFonts w:ascii="Aptos" w:eastAsia="Times New Roman" w:hAnsi="Aptos" w:cs="Times New Roman"/>
          <w:b/>
          <w:bCs/>
          <w:color w:val="002060"/>
          <w:kern w:val="36"/>
          <w:sz w:val="28"/>
          <w:szCs w:val="28"/>
        </w:rPr>
        <w:t>Việt Nam notifies WTO committee of goods origin management reforms</w:t>
      </w:r>
      <w:bookmarkEnd w:id="1250"/>
    </w:p>
    <w:p w14:paraId="0930A9B5" w14:textId="77777777" w:rsidR="005F3396" w:rsidRDefault="005F3396" w:rsidP="005F3396">
      <w:pPr>
        <w:spacing w:after="150" w:line="288" w:lineRule="auto"/>
        <w:jc w:val="both"/>
        <w:outlineLvl w:val="0"/>
        <w:rPr>
          <w:rFonts w:ascii="Aptos" w:eastAsia="Times New Roman" w:hAnsi="Aptos" w:cs="Segoe UI"/>
          <w:i/>
          <w:iCs/>
          <w:color w:val="002060"/>
          <w:sz w:val="18"/>
          <w:szCs w:val="18"/>
        </w:rPr>
      </w:pPr>
      <w:bookmarkStart w:id="1251" w:name="_Toc229665863"/>
      <w:proofErr w:type="spellStart"/>
      <w:r w:rsidRPr="006467C5">
        <w:rPr>
          <w:rFonts w:ascii="Aptos" w:eastAsia="Times New Roman" w:hAnsi="Aptos" w:cs="Segoe UI"/>
          <w:i/>
          <w:iCs/>
          <w:color w:val="002060"/>
          <w:sz w:val="18"/>
          <w:szCs w:val="18"/>
        </w:rPr>
        <w:t>VNA</w:t>
      </w:r>
      <w:proofErr w:type="spellEnd"/>
      <w:r w:rsidRPr="006467C5">
        <w:rPr>
          <w:rFonts w:ascii="Aptos" w:eastAsia="Times New Roman" w:hAnsi="Aptos" w:cs="Segoe UI"/>
          <w:i/>
          <w:iCs/>
          <w:color w:val="002060"/>
          <w:sz w:val="18"/>
          <w:szCs w:val="18"/>
        </w:rPr>
        <w:t>/VNS</w:t>
      </w:r>
      <w:bookmarkEnd w:id="1251"/>
    </w:p>
    <w:p w14:paraId="2AEB4A37" w14:textId="77777777" w:rsidR="005F3396" w:rsidRPr="006467C5" w:rsidRDefault="005F3396" w:rsidP="005F3396">
      <w:pPr>
        <w:spacing w:after="150" w:line="288" w:lineRule="auto"/>
        <w:jc w:val="both"/>
        <w:outlineLvl w:val="0"/>
        <w:rPr>
          <w:rFonts w:ascii="Aptos" w:eastAsia="Times New Roman" w:hAnsi="Aptos" w:cs="Times New Roman"/>
          <w:i/>
          <w:iCs/>
          <w:color w:val="002060"/>
          <w:kern w:val="36"/>
          <w:sz w:val="18"/>
          <w:szCs w:val="18"/>
        </w:rPr>
      </w:pPr>
    </w:p>
    <w:p w14:paraId="1F8AE212" w14:textId="77777777" w:rsidR="005F3396" w:rsidRPr="006467C5" w:rsidRDefault="005F3396" w:rsidP="005F3396">
      <w:pPr>
        <w:spacing w:after="0" w:line="288" w:lineRule="auto"/>
        <w:jc w:val="both"/>
        <w:rPr>
          <w:rFonts w:ascii="Aptos" w:eastAsia="Times New Roman" w:hAnsi="Aptos" w:cs="Poppins"/>
          <w:color w:val="002060"/>
        </w:rPr>
      </w:pPr>
      <w:r w:rsidRPr="006467C5">
        <w:rPr>
          <w:rFonts w:ascii="Aptos" w:eastAsia="Times New Roman" w:hAnsi="Aptos" w:cs="Poppins"/>
          <w:color w:val="002060"/>
        </w:rPr>
        <w:t>The information presented by Vietnam attracted attention from others WTO members amid global efforts to accelerate the digital transformation of import – export procedures and improve the implementation of rules of origin to enhance supply chain adaptability.</w:t>
      </w:r>
    </w:p>
    <w:p w14:paraId="2E0F87F5"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Việt Nam updated new points in its state management of the origin of goods at the regular meeting of the Committee on Rules of Origin under the World Trade Organization (WTO) in Geneva, Switzerland, on May 12.</w:t>
      </w:r>
    </w:p>
    <w:p w14:paraId="24DF9D6B"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Vietnamese delegation to the hybrid meeting included representatives from the Agency of Foreign Trade under the Ministry of Industry and Trade (MoIT) and officials from Việt Nam’s Permanent Mission in Geneva.</w:t>
      </w:r>
    </w:p>
    <w:p w14:paraId="31A6DC6D"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Regarding improvements to the legal framework, Deputy Director of the Agency of Foreign Trade Trịnh Thị Thu </w:t>
      </w:r>
      <w:proofErr w:type="spellStart"/>
      <w:r w:rsidRPr="006467C5">
        <w:rPr>
          <w:rFonts w:ascii="Aptos" w:eastAsia="Times New Roman" w:hAnsi="Aptos" w:cs="Segoe UI"/>
          <w:color w:val="002060"/>
        </w:rPr>
        <w:t>Hiền</w:t>
      </w:r>
      <w:proofErr w:type="spellEnd"/>
      <w:r w:rsidRPr="006467C5">
        <w:rPr>
          <w:rFonts w:ascii="Aptos" w:eastAsia="Times New Roman" w:hAnsi="Aptos" w:cs="Segoe UI"/>
          <w:color w:val="002060"/>
        </w:rPr>
        <w:t xml:space="preserve"> informed participants about the drafting of a </w:t>
      </w:r>
      <w:proofErr w:type="gramStart"/>
      <w:r w:rsidRPr="006467C5">
        <w:rPr>
          <w:rFonts w:ascii="Aptos" w:eastAsia="Times New Roman" w:hAnsi="Aptos" w:cs="Segoe UI"/>
          <w:color w:val="002060"/>
        </w:rPr>
        <w:t>Government</w:t>
      </w:r>
      <w:proofErr w:type="gramEnd"/>
      <w:r w:rsidRPr="006467C5">
        <w:rPr>
          <w:rFonts w:ascii="Aptos" w:eastAsia="Times New Roman" w:hAnsi="Aptos" w:cs="Segoe UI"/>
          <w:color w:val="002060"/>
        </w:rPr>
        <w:t xml:space="preserve"> decree detailing some articles and enforcement measures concerning the origin of goods under the Law on Foreign Trade Management, which will replace Decree No. 31/2018/</w:t>
      </w:r>
      <w:proofErr w:type="spellStart"/>
      <w:r w:rsidRPr="006467C5">
        <w:rPr>
          <w:rFonts w:ascii="Aptos" w:eastAsia="Times New Roman" w:hAnsi="Aptos" w:cs="Segoe UI"/>
          <w:color w:val="002060"/>
        </w:rPr>
        <w:t>NĐ</w:t>
      </w:r>
      <w:proofErr w:type="spellEnd"/>
      <w:r w:rsidRPr="006467C5">
        <w:rPr>
          <w:rFonts w:ascii="Aptos" w:eastAsia="Times New Roman" w:hAnsi="Aptos" w:cs="Segoe UI"/>
          <w:color w:val="002060"/>
        </w:rPr>
        <w:t>-CP.</w:t>
      </w:r>
    </w:p>
    <w:p w14:paraId="6963112B"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draft decree introduces new provisions, including those on a mechanism for self-certification of goods origin, creating a legal basis for aligning domestic rules with the commitments on self-certification of origin under the free trade agreements (FTAs) to which Việt Nam is a party.</w:t>
      </w:r>
    </w:p>
    <w:p w14:paraId="18969B14"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lastRenderedPageBreak/>
        <w:t>It also updates regulations on the electronic origin certification management system (</w:t>
      </w:r>
      <w:proofErr w:type="spellStart"/>
      <w:r w:rsidRPr="006467C5">
        <w:rPr>
          <w:rFonts w:ascii="Aptos" w:eastAsia="Times New Roman" w:hAnsi="Aptos" w:cs="Segoe UI"/>
          <w:color w:val="002060"/>
        </w:rPr>
        <w:t>eCoSys</w:t>
      </w:r>
      <w:proofErr w:type="spellEnd"/>
      <w:r w:rsidRPr="006467C5">
        <w:rPr>
          <w:rFonts w:ascii="Aptos" w:eastAsia="Times New Roman" w:hAnsi="Aptos" w:cs="Segoe UI"/>
          <w:color w:val="002060"/>
        </w:rPr>
        <w:t>) and the exchange of electronic certificate of origin (C/O) data with partners.</w:t>
      </w:r>
    </w:p>
    <w:p w14:paraId="64C81CCA"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r w:rsidRPr="006467C5">
        <w:rPr>
          <w:rFonts w:ascii="Aptos" w:eastAsia="Times New Roman" w:hAnsi="Aptos" w:cs="Segoe UI"/>
          <w:color w:val="002060"/>
        </w:rPr>
        <w:t>Vi</w:t>
      </w:r>
      <w:r w:rsidRPr="006467C5">
        <w:rPr>
          <w:rFonts w:ascii="Aptos" w:eastAsia="Times New Roman" w:hAnsi="Aptos" w:cs="Aptos"/>
          <w:color w:val="002060"/>
        </w:rPr>
        <w:t>ệ</w:t>
      </w:r>
      <w:r w:rsidRPr="006467C5">
        <w:rPr>
          <w:rFonts w:ascii="Aptos" w:eastAsia="Times New Roman" w:hAnsi="Aptos" w:cs="Segoe UI"/>
          <w:color w:val="002060"/>
        </w:rPr>
        <w:t xml:space="preserve">t Nam also shared the positive impacts of </w:t>
      </w:r>
      <w:proofErr w:type="spellStart"/>
      <w:r w:rsidRPr="006467C5">
        <w:rPr>
          <w:rFonts w:ascii="Aptos" w:eastAsia="Times New Roman" w:hAnsi="Aptos" w:cs="Segoe UI"/>
          <w:color w:val="002060"/>
        </w:rPr>
        <w:t>digitalising</w:t>
      </w:r>
      <w:proofErr w:type="spellEnd"/>
      <w:r w:rsidRPr="006467C5">
        <w:rPr>
          <w:rFonts w:ascii="Aptos" w:eastAsia="Times New Roman" w:hAnsi="Aptos" w:cs="Segoe UI"/>
          <w:color w:val="002060"/>
        </w:rPr>
        <w:t xml:space="preserve"> C/O issuance procedures. C/</w:t>
      </w:r>
      <w:proofErr w:type="spellStart"/>
      <w:r w:rsidRPr="006467C5">
        <w:rPr>
          <w:rFonts w:ascii="Aptos" w:eastAsia="Times New Roman" w:hAnsi="Aptos" w:cs="Segoe UI"/>
          <w:color w:val="002060"/>
        </w:rPr>
        <w:t>Os</w:t>
      </w:r>
      <w:proofErr w:type="spellEnd"/>
      <w:r w:rsidRPr="006467C5">
        <w:rPr>
          <w:rFonts w:ascii="Aptos" w:eastAsia="Times New Roman" w:hAnsi="Aptos" w:cs="Segoe UI"/>
          <w:color w:val="002060"/>
        </w:rPr>
        <w:t xml:space="preserve"> are issued electronically through the </w:t>
      </w:r>
      <w:proofErr w:type="spellStart"/>
      <w:r w:rsidRPr="006467C5">
        <w:rPr>
          <w:rFonts w:ascii="Aptos" w:eastAsia="Times New Roman" w:hAnsi="Aptos" w:cs="Segoe UI"/>
          <w:color w:val="002060"/>
        </w:rPr>
        <w:t>eCoSys</w:t>
      </w:r>
      <w:proofErr w:type="spellEnd"/>
      <w:r w:rsidRPr="006467C5">
        <w:rPr>
          <w:rFonts w:ascii="Aptos" w:eastAsia="Times New Roman" w:hAnsi="Aptos" w:cs="Segoe UI"/>
          <w:color w:val="002060"/>
        </w:rPr>
        <w:t xml:space="preserve"> system, featuring digital signatures, electronic seals of </w:t>
      </w:r>
      <w:proofErr w:type="spellStart"/>
      <w:r w:rsidRPr="006467C5">
        <w:rPr>
          <w:rFonts w:ascii="Aptos" w:eastAsia="Times New Roman" w:hAnsi="Aptos" w:cs="Segoe UI"/>
          <w:color w:val="002060"/>
        </w:rPr>
        <w:t>authorised</w:t>
      </w:r>
      <w:proofErr w:type="spellEnd"/>
      <w:r w:rsidRPr="006467C5">
        <w:rPr>
          <w:rFonts w:ascii="Aptos" w:eastAsia="Times New Roman" w:hAnsi="Aptos" w:cs="Segoe UI"/>
          <w:color w:val="002060"/>
        </w:rPr>
        <w:t xml:space="preserve"> agencies and QR codes for authentication.</w:t>
      </w:r>
    </w:p>
    <w:p w14:paraId="6C055902"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r w:rsidRPr="006467C5">
        <w:rPr>
          <w:rFonts w:ascii="Aptos" w:eastAsia="Times New Roman" w:hAnsi="Aptos" w:cs="Segoe UI"/>
          <w:color w:val="002060"/>
        </w:rPr>
        <w:t>The integration of QR codes enables customs authorities in importing countries to proactively verify C/</w:t>
      </w:r>
      <w:proofErr w:type="spellStart"/>
      <w:r w:rsidRPr="006467C5">
        <w:rPr>
          <w:rFonts w:ascii="Aptos" w:eastAsia="Times New Roman" w:hAnsi="Aptos" w:cs="Segoe UI"/>
          <w:color w:val="002060"/>
        </w:rPr>
        <w:t>Os</w:t>
      </w:r>
      <w:proofErr w:type="spellEnd"/>
      <w:r w:rsidRPr="006467C5">
        <w:rPr>
          <w:rFonts w:ascii="Aptos" w:eastAsia="Times New Roman" w:hAnsi="Aptos" w:cs="Segoe UI"/>
          <w:color w:val="002060"/>
        </w:rPr>
        <w:t>, thereby reducing authentication requests, facilitating trade, shortening processing times and enhancing transparency in origin management.</w:t>
      </w:r>
    </w:p>
    <w:p w14:paraId="24348396"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proofErr w:type="spellStart"/>
      <w:r w:rsidRPr="006467C5">
        <w:rPr>
          <w:rFonts w:ascii="Aptos" w:eastAsia="Times New Roman" w:hAnsi="Aptos" w:cs="Segoe UI"/>
          <w:color w:val="002060"/>
        </w:rPr>
        <w:t>Hi</w:t>
      </w:r>
      <w:r w:rsidRPr="006467C5">
        <w:rPr>
          <w:rFonts w:ascii="Aptos" w:eastAsia="Times New Roman" w:hAnsi="Aptos" w:cs="Aptos"/>
          <w:color w:val="002060"/>
        </w:rPr>
        <w:t>ề</w:t>
      </w:r>
      <w:r w:rsidRPr="006467C5">
        <w:rPr>
          <w:rFonts w:ascii="Aptos" w:eastAsia="Times New Roman" w:hAnsi="Aptos" w:cs="Segoe UI"/>
          <w:color w:val="002060"/>
        </w:rPr>
        <w:t>n</w:t>
      </w:r>
      <w:proofErr w:type="spellEnd"/>
      <w:r w:rsidRPr="006467C5">
        <w:rPr>
          <w:rFonts w:ascii="Aptos" w:eastAsia="Times New Roman" w:hAnsi="Aptos" w:cs="Segoe UI"/>
          <w:color w:val="002060"/>
        </w:rPr>
        <w:t xml:space="preserve"> also updated the meeting on the </w:t>
      </w:r>
      <w:proofErr w:type="spellStart"/>
      <w:r w:rsidRPr="006467C5">
        <w:rPr>
          <w:rFonts w:ascii="Aptos" w:eastAsia="Times New Roman" w:hAnsi="Aptos" w:cs="Segoe UI"/>
          <w:color w:val="002060"/>
        </w:rPr>
        <w:t>decentralisation</w:t>
      </w:r>
      <w:proofErr w:type="spellEnd"/>
      <w:r w:rsidRPr="006467C5">
        <w:rPr>
          <w:rFonts w:ascii="Aptos" w:eastAsia="Times New Roman" w:hAnsi="Aptos" w:cs="Segoe UI"/>
          <w:color w:val="002060"/>
        </w:rPr>
        <w:t xml:space="preserve"> of power and delegation of authority in the field of goods origin in Vi</w:t>
      </w:r>
      <w:r w:rsidRPr="006467C5">
        <w:rPr>
          <w:rFonts w:ascii="Aptos" w:eastAsia="Times New Roman" w:hAnsi="Aptos" w:cs="Aptos"/>
          <w:color w:val="002060"/>
        </w:rPr>
        <w:t>ệ</w:t>
      </w:r>
      <w:r w:rsidRPr="006467C5">
        <w:rPr>
          <w:rFonts w:ascii="Aptos" w:eastAsia="Times New Roman" w:hAnsi="Aptos" w:cs="Segoe UI"/>
          <w:color w:val="002060"/>
        </w:rPr>
        <w:t>t Nam.</w:t>
      </w:r>
    </w:p>
    <w:p w14:paraId="0DA8CDAA"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At present, C/O issuance is carried out by the MoIT and provincial-level People’s Committees.</w:t>
      </w:r>
    </w:p>
    <w:p w14:paraId="1FE6A0C4"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 xml:space="preserve">So far, 31 out of 34 provinces and cities have applied </w:t>
      </w:r>
      <w:proofErr w:type="spellStart"/>
      <w:r w:rsidRPr="006467C5">
        <w:rPr>
          <w:rFonts w:ascii="Aptos" w:eastAsia="Times New Roman" w:hAnsi="Aptos" w:cs="Segoe UI"/>
          <w:color w:val="002060"/>
        </w:rPr>
        <w:t>decentralisation</w:t>
      </w:r>
      <w:proofErr w:type="spellEnd"/>
      <w:r w:rsidRPr="006467C5">
        <w:rPr>
          <w:rFonts w:ascii="Aptos" w:eastAsia="Times New Roman" w:hAnsi="Aptos" w:cs="Segoe UI"/>
          <w:color w:val="002060"/>
        </w:rPr>
        <w:t xml:space="preserve"> and delegation mechanisms in this field, helping improve access to public services and creating more </w:t>
      </w:r>
      <w:proofErr w:type="spellStart"/>
      <w:r w:rsidRPr="006467C5">
        <w:rPr>
          <w:rFonts w:ascii="Aptos" w:eastAsia="Times New Roman" w:hAnsi="Aptos" w:cs="Segoe UI"/>
          <w:color w:val="002060"/>
        </w:rPr>
        <w:t>favourable</w:t>
      </w:r>
      <w:proofErr w:type="spellEnd"/>
      <w:r w:rsidRPr="006467C5">
        <w:rPr>
          <w:rFonts w:ascii="Aptos" w:eastAsia="Times New Roman" w:hAnsi="Aptos" w:cs="Segoe UI"/>
          <w:color w:val="002060"/>
        </w:rPr>
        <w:t xml:space="preserve"> conditions for local exporters.</w:t>
      </w:r>
    </w:p>
    <w:p w14:paraId="6DB246E8"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r w:rsidRPr="006467C5">
        <w:rPr>
          <w:rFonts w:ascii="Aptos" w:eastAsia="Times New Roman" w:hAnsi="Aptos" w:cs="Segoe UI"/>
          <w:color w:val="002060"/>
        </w:rPr>
        <w:t>The information presented by Vi</w:t>
      </w:r>
      <w:r w:rsidRPr="006467C5">
        <w:rPr>
          <w:rFonts w:ascii="Aptos" w:eastAsia="Times New Roman" w:hAnsi="Aptos" w:cs="Aptos"/>
          <w:color w:val="002060"/>
        </w:rPr>
        <w:t>ệ</w:t>
      </w:r>
      <w:r w:rsidRPr="006467C5">
        <w:rPr>
          <w:rFonts w:ascii="Aptos" w:eastAsia="Times New Roman" w:hAnsi="Aptos" w:cs="Segoe UI"/>
          <w:color w:val="002060"/>
        </w:rPr>
        <w:t xml:space="preserve">t Nam attracted attention from others WTO members amid global efforts to accelerate the digital transformation of import </w:t>
      </w:r>
      <w:r w:rsidRPr="006467C5">
        <w:rPr>
          <w:rFonts w:ascii="Aptos" w:eastAsia="Times New Roman" w:hAnsi="Aptos" w:cs="Aptos"/>
          <w:color w:val="002060"/>
        </w:rPr>
        <w:t>–</w:t>
      </w:r>
      <w:r w:rsidRPr="006467C5">
        <w:rPr>
          <w:rFonts w:ascii="Aptos" w:eastAsia="Times New Roman" w:hAnsi="Aptos" w:cs="Segoe UI"/>
          <w:color w:val="002060"/>
        </w:rPr>
        <w:t xml:space="preserve"> export procedures and improve the implementation of rules of origin to enhance supply chain adaptability.</w:t>
      </w:r>
    </w:p>
    <w:p w14:paraId="6B572BF6"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The Chair of the Committee on Rules of Origin acknowledged Việt Nam’s proactive role and willingness to share practical experiences and regulations related to the rules of origin.</w:t>
      </w:r>
    </w:p>
    <w:p w14:paraId="0A3E7BF9"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ptos" w:eastAsia="Times New Roman" w:hAnsi="Aptos" w:cs="Segoe UI"/>
          <w:color w:val="002060"/>
        </w:rPr>
        <w:t>Representatives from the US, Singapore and Colombia highly valued Việt Nam’s report, its cooperative spirit in combating origin fraud, and its digital transformation efforts in C/O issuance.</w:t>
      </w:r>
    </w:p>
    <w:p w14:paraId="1A26BFD3"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r w:rsidRPr="006467C5">
        <w:rPr>
          <w:rFonts w:ascii="Aptos" w:eastAsia="Times New Roman" w:hAnsi="Aptos" w:cs="Segoe UI"/>
          <w:color w:val="002060"/>
        </w:rPr>
        <w:t>Vi</w:t>
      </w:r>
      <w:r w:rsidRPr="006467C5">
        <w:rPr>
          <w:rFonts w:ascii="Aptos" w:eastAsia="Times New Roman" w:hAnsi="Aptos" w:cs="Aptos"/>
          <w:color w:val="002060"/>
        </w:rPr>
        <w:t>ệ</w:t>
      </w:r>
      <w:r w:rsidRPr="006467C5">
        <w:rPr>
          <w:rFonts w:ascii="Aptos" w:eastAsia="Times New Roman" w:hAnsi="Aptos" w:cs="Segoe UI"/>
          <w:color w:val="002060"/>
        </w:rPr>
        <w:t>t Nam</w:t>
      </w:r>
      <w:r w:rsidRPr="006467C5">
        <w:rPr>
          <w:rFonts w:ascii="Aptos" w:eastAsia="Times New Roman" w:hAnsi="Aptos" w:cs="Aptos"/>
          <w:color w:val="002060"/>
        </w:rPr>
        <w:t>’</w:t>
      </w:r>
      <w:r w:rsidRPr="006467C5">
        <w:rPr>
          <w:rFonts w:ascii="Aptos" w:eastAsia="Times New Roman" w:hAnsi="Aptos" w:cs="Segoe UI"/>
          <w:color w:val="002060"/>
        </w:rPr>
        <w:t>s active participation at WTO meetings continued to affirm its proactive and responsible role in promoting trade facilitation and strengthening international cooperation in combating origin fraud.</w:t>
      </w:r>
    </w:p>
    <w:p w14:paraId="5B99B640" w14:textId="77777777" w:rsidR="005F3396" w:rsidRPr="006467C5" w:rsidRDefault="005F3396" w:rsidP="005F3396">
      <w:pPr>
        <w:spacing w:after="450" w:line="288" w:lineRule="auto"/>
        <w:jc w:val="both"/>
        <w:rPr>
          <w:rFonts w:ascii="Aptos" w:eastAsia="Times New Roman" w:hAnsi="Aptos" w:cs="Segoe UI"/>
          <w:color w:val="002060"/>
        </w:rPr>
      </w:pPr>
      <w:r w:rsidRPr="006467C5">
        <w:rPr>
          <w:rFonts w:ascii="Arial" w:eastAsia="Times New Roman" w:hAnsi="Arial" w:cs="Arial"/>
          <w:color w:val="002060"/>
        </w:rPr>
        <w:t>​</w:t>
      </w:r>
      <w:r w:rsidRPr="006467C5">
        <w:rPr>
          <w:rFonts w:ascii="Aptos" w:eastAsia="Times New Roman" w:hAnsi="Aptos" w:cs="Segoe UI"/>
          <w:color w:val="002060"/>
        </w:rPr>
        <w:t xml:space="preserve">Reforms in origin management have also contributed to digital transformation in foreign trade management, as well as science </w:t>
      </w:r>
      <w:r w:rsidRPr="006467C5">
        <w:rPr>
          <w:rFonts w:ascii="Aptos" w:eastAsia="Times New Roman" w:hAnsi="Aptos" w:cs="Aptos"/>
          <w:color w:val="002060"/>
        </w:rPr>
        <w:t>–</w:t>
      </w:r>
      <w:r w:rsidRPr="006467C5">
        <w:rPr>
          <w:rFonts w:ascii="Aptos" w:eastAsia="Times New Roman" w:hAnsi="Aptos" w:cs="Segoe UI"/>
          <w:color w:val="002060"/>
        </w:rPr>
        <w:t xml:space="preserve"> technology development and innovation in line with Resolution No. 57-NQ/TW on breakthroughs in science </w:t>
      </w:r>
      <w:r w:rsidRPr="006467C5">
        <w:rPr>
          <w:rFonts w:ascii="Aptos" w:eastAsia="Times New Roman" w:hAnsi="Aptos" w:cs="Aptos"/>
          <w:color w:val="002060"/>
        </w:rPr>
        <w:t>–</w:t>
      </w:r>
      <w:r w:rsidRPr="006467C5">
        <w:rPr>
          <w:rFonts w:ascii="Aptos" w:eastAsia="Times New Roman" w:hAnsi="Aptos" w:cs="Segoe UI"/>
          <w:color w:val="002060"/>
        </w:rPr>
        <w:t xml:space="preserve"> technology development, innovation and national digital transformation. </w:t>
      </w: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lastRenderedPageBreak/>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26FD"/>
    <w:multiLevelType w:val="multilevel"/>
    <w:tmpl w:val="DDBC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511C1"/>
    <w:multiLevelType w:val="multilevel"/>
    <w:tmpl w:val="9708B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64792"/>
    <w:multiLevelType w:val="multilevel"/>
    <w:tmpl w:val="CF54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80A15"/>
    <w:multiLevelType w:val="multilevel"/>
    <w:tmpl w:val="0D4A2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36442"/>
    <w:multiLevelType w:val="multilevel"/>
    <w:tmpl w:val="09683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65E6D"/>
    <w:multiLevelType w:val="multilevel"/>
    <w:tmpl w:val="6B90E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3549A"/>
    <w:multiLevelType w:val="multilevel"/>
    <w:tmpl w:val="C8A2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D6522"/>
    <w:multiLevelType w:val="multilevel"/>
    <w:tmpl w:val="251A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14B10"/>
    <w:multiLevelType w:val="multilevel"/>
    <w:tmpl w:val="D3AC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C0257"/>
    <w:multiLevelType w:val="multilevel"/>
    <w:tmpl w:val="CD26A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F4FFC"/>
    <w:multiLevelType w:val="multilevel"/>
    <w:tmpl w:val="76AA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21DB1"/>
    <w:multiLevelType w:val="multilevel"/>
    <w:tmpl w:val="7C9C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6564A"/>
    <w:multiLevelType w:val="multilevel"/>
    <w:tmpl w:val="3264B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F7E94"/>
    <w:multiLevelType w:val="multilevel"/>
    <w:tmpl w:val="93BA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D4513"/>
    <w:multiLevelType w:val="multilevel"/>
    <w:tmpl w:val="3992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14906"/>
    <w:multiLevelType w:val="multilevel"/>
    <w:tmpl w:val="3B0C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E71A7"/>
    <w:multiLevelType w:val="multilevel"/>
    <w:tmpl w:val="C1FE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47A33"/>
    <w:multiLevelType w:val="multilevel"/>
    <w:tmpl w:val="96943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40"/>
  </w:num>
  <w:num w:numId="2" w16cid:durableId="864289615">
    <w:abstractNumId w:val="19"/>
  </w:num>
  <w:num w:numId="3" w16cid:durableId="164172909">
    <w:abstractNumId w:val="17"/>
  </w:num>
  <w:num w:numId="4" w16cid:durableId="1405686950">
    <w:abstractNumId w:val="41"/>
  </w:num>
  <w:num w:numId="5" w16cid:durableId="1071536730">
    <w:abstractNumId w:val="15"/>
  </w:num>
  <w:num w:numId="6" w16cid:durableId="1180503757">
    <w:abstractNumId w:val="29"/>
  </w:num>
  <w:num w:numId="7" w16cid:durableId="1379159607">
    <w:abstractNumId w:val="36"/>
  </w:num>
  <w:num w:numId="8" w16cid:durableId="195047026">
    <w:abstractNumId w:val="7"/>
  </w:num>
  <w:num w:numId="9" w16cid:durableId="549997654">
    <w:abstractNumId w:val="30"/>
  </w:num>
  <w:num w:numId="10" w16cid:durableId="819931395">
    <w:abstractNumId w:val="5"/>
  </w:num>
  <w:num w:numId="11" w16cid:durableId="832377558">
    <w:abstractNumId w:val="42"/>
  </w:num>
  <w:num w:numId="12" w16cid:durableId="64912500">
    <w:abstractNumId w:val="4"/>
  </w:num>
  <w:num w:numId="13" w16cid:durableId="816217867">
    <w:abstractNumId w:val="6"/>
  </w:num>
  <w:num w:numId="14" w16cid:durableId="1262642972">
    <w:abstractNumId w:val="31"/>
  </w:num>
  <w:num w:numId="15" w16cid:durableId="1231573757">
    <w:abstractNumId w:val="18"/>
  </w:num>
  <w:num w:numId="16" w16cid:durableId="1940094051">
    <w:abstractNumId w:val="32"/>
  </w:num>
  <w:num w:numId="17" w16cid:durableId="1426611646">
    <w:abstractNumId w:val="10"/>
  </w:num>
  <w:num w:numId="18" w16cid:durableId="329917438">
    <w:abstractNumId w:val="11"/>
  </w:num>
  <w:num w:numId="19" w16cid:durableId="2001031547">
    <w:abstractNumId w:val="2"/>
  </w:num>
  <w:num w:numId="20" w16cid:durableId="936523676">
    <w:abstractNumId w:val="12"/>
  </w:num>
  <w:num w:numId="21" w16cid:durableId="989402932">
    <w:abstractNumId w:val="39"/>
  </w:num>
  <w:num w:numId="22" w16cid:durableId="2085686280">
    <w:abstractNumId w:val="14"/>
  </w:num>
  <w:num w:numId="23" w16cid:durableId="1828284377">
    <w:abstractNumId w:val="34"/>
  </w:num>
  <w:num w:numId="24" w16cid:durableId="162865240">
    <w:abstractNumId w:val="22"/>
  </w:num>
  <w:num w:numId="25" w16cid:durableId="1549761556">
    <w:abstractNumId w:val="0"/>
  </w:num>
  <w:num w:numId="26" w16cid:durableId="598174321">
    <w:abstractNumId w:val="16"/>
  </w:num>
  <w:num w:numId="27" w16cid:durableId="1753699113">
    <w:abstractNumId w:val="24"/>
  </w:num>
  <w:num w:numId="28" w16cid:durableId="1730347870">
    <w:abstractNumId w:val="28"/>
  </w:num>
  <w:num w:numId="29" w16cid:durableId="30495393">
    <w:abstractNumId w:val="37"/>
  </w:num>
  <w:num w:numId="30" w16cid:durableId="645088297">
    <w:abstractNumId w:val="35"/>
  </w:num>
  <w:num w:numId="31" w16cid:durableId="1544563850">
    <w:abstractNumId w:val="21"/>
  </w:num>
  <w:num w:numId="32" w16cid:durableId="986978041">
    <w:abstractNumId w:val="33"/>
  </w:num>
  <w:num w:numId="33" w16cid:durableId="938366532">
    <w:abstractNumId w:val="26"/>
  </w:num>
  <w:num w:numId="34" w16cid:durableId="928388913">
    <w:abstractNumId w:val="8"/>
  </w:num>
  <w:num w:numId="35" w16cid:durableId="1830171640">
    <w:abstractNumId w:val="25"/>
  </w:num>
  <w:num w:numId="36" w16cid:durableId="1473862145">
    <w:abstractNumId w:val="9"/>
  </w:num>
  <w:num w:numId="37" w16cid:durableId="364411111">
    <w:abstractNumId w:val="1"/>
  </w:num>
  <w:num w:numId="38" w16cid:durableId="1820533765">
    <w:abstractNumId w:val="27"/>
  </w:num>
  <w:num w:numId="39" w16cid:durableId="1123966060">
    <w:abstractNumId w:val="38"/>
  </w:num>
  <w:num w:numId="40" w16cid:durableId="155342879">
    <w:abstractNumId w:val="3"/>
  </w:num>
  <w:num w:numId="41" w16cid:durableId="2062053407">
    <w:abstractNumId w:val="20"/>
  </w:num>
  <w:num w:numId="42" w16cid:durableId="810441961">
    <w:abstractNumId w:val="23"/>
  </w:num>
  <w:num w:numId="43" w16cid:durableId="136559782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C5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6B3E"/>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CB1E41"/>
    <w:pPr>
      <w:spacing w:before="360" w:after="36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0" Type="http://schemas.openxmlformats.org/officeDocument/2006/relationships/hyperlink" Target="https://vir.com.vn/search_enginer.html?p=search&amp;q=Canada"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6961</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46552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2026-05-14T07:14:00Z</dcterms:created>
  <dcterms:modified xsi:type="dcterms:W3CDTF">2026-05-14T08:45:00Z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